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D2B6" w14:textId="77777777" w:rsidR="00684D3D" w:rsidRDefault="00E96E14">
      <w:pPr>
        <w:pStyle w:val="Corpo"/>
        <w:jc w:val="center"/>
        <w:rPr>
          <w:b/>
          <w:bCs/>
        </w:rPr>
      </w:pPr>
      <w:r>
        <w:rPr>
          <w:b/>
          <w:bCs/>
        </w:rPr>
        <w:t>Sejamos amorosos trabalhadores da vinha!</w:t>
      </w:r>
    </w:p>
    <w:p w14:paraId="1CAD4864" w14:textId="77777777" w:rsidR="00684D3D" w:rsidRDefault="00E96E14">
      <w:pPr>
        <w:pStyle w:val="Corpo"/>
        <w:jc w:val="center"/>
      </w:pPr>
      <w:r>
        <w:rPr>
          <w:noProof/>
          <w:lang w:val="en-US"/>
        </w:rPr>
        <w:drawing>
          <wp:anchor distT="152400" distB="152400" distL="152400" distR="152400" simplePos="0" relativeHeight="251659264" behindDoc="0" locked="0" layoutInCell="1" allowOverlap="1" wp14:anchorId="37E15296" wp14:editId="5A2A0634">
            <wp:simplePos x="0" y="0"/>
            <wp:positionH relativeFrom="margin">
              <wp:posOffset>1577237</wp:posOffset>
            </wp:positionH>
            <wp:positionV relativeFrom="page">
              <wp:posOffset>528319</wp:posOffset>
            </wp:positionV>
            <wp:extent cx="2952882" cy="222508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7">
                      <a:extLst/>
                    </a:blip>
                    <a:stretch>
                      <a:fillRect/>
                    </a:stretch>
                  </pic:blipFill>
                  <pic:spPr>
                    <a:xfrm>
                      <a:off x="0" y="0"/>
                      <a:ext cx="2952882" cy="2225086"/>
                    </a:xfrm>
                    <a:prstGeom prst="rect">
                      <a:avLst/>
                    </a:prstGeom>
                    <a:ln w="12700" cap="flat">
                      <a:noFill/>
                      <a:miter lim="400000"/>
                    </a:ln>
                    <a:effectLst/>
                  </pic:spPr>
                </pic:pic>
              </a:graphicData>
            </a:graphic>
          </wp:anchor>
        </w:drawing>
      </w:r>
    </w:p>
    <w:p w14:paraId="3EBEE79D" w14:textId="4AE0B507" w:rsidR="00684D3D" w:rsidRPr="00C04AB5" w:rsidRDefault="00E96E14" w:rsidP="00185A31">
      <w:pPr>
        <w:pStyle w:val="Corpo"/>
        <w:spacing w:before="120" w:after="240" w:line="264" w:lineRule="auto"/>
        <w:rPr>
          <w:sz w:val="26"/>
          <w:szCs w:val="26"/>
          <w:lang w:val="pt-BR"/>
        </w:rPr>
      </w:pPr>
      <w:r w:rsidRPr="00C04AB5">
        <w:rPr>
          <w:sz w:val="26"/>
          <w:szCs w:val="26"/>
          <w:lang w:val="pt-BR"/>
        </w:rPr>
        <w:t>Amad</w:t>
      </w:r>
      <w:r w:rsidR="00014D79">
        <w:rPr>
          <w:sz w:val="26"/>
          <w:szCs w:val="26"/>
          <w:lang w:val="pt-BR"/>
        </w:rPr>
        <w:t>o</w:t>
      </w:r>
      <w:r w:rsidRPr="00C04AB5">
        <w:rPr>
          <w:sz w:val="26"/>
          <w:szCs w:val="26"/>
          <w:lang w:val="pt-BR"/>
        </w:rPr>
        <w:t>s irmãos, que a paz do Senhor esteja presente na vida de todos vocês!</w:t>
      </w:r>
    </w:p>
    <w:p w14:paraId="67307D68" w14:textId="635A984A" w:rsidR="00684D3D" w:rsidRPr="00185A31" w:rsidRDefault="00E96E14" w:rsidP="00185A31">
      <w:pPr>
        <w:pStyle w:val="Corpo"/>
        <w:spacing w:before="120" w:after="240" w:line="264" w:lineRule="auto"/>
        <w:rPr>
          <w:sz w:val="26"/>
          <w:szCs w:val="26"/>
          <w:lang w:val="pt-BR"/>
        </w:rPr>
      </w:pPr>
      <w:r w:rsidRPr="00C04AB5">
        <w:rPr>
          <w:sz w:val="26"/>
          <w:szCs w:val="26"/>
          <w:lang w:val="pt-BR"/>
        </w:rPr>
        <w:t>No vigésimo quinto domingo do Tempo Comum, Jesus nos apresenta a parábola dos trabalhadores da vinha que, independente do tempo trabalhado, receberam a mesma quantia como pagamento. Evidencia-se para nós humanos uma grande injustiça. Convido vocês, após a leitura da passagem, a refletirmos juntos a respeito</w:t>
      </w:r>
      <w:r w:rsidR="00014D79">
        <w:rPr>
          <w:sz w:val="26"/>
          <w:szCs w:val="26"/>
          <w:lang w:val="pt-BR"/>
        </w:rPr>
        <w:t xml:space="preserve"> dessa tão intrigante </w:t>
      </w:r>
      <w:r w:rsidR="00B436FC">
        <w:rPr>
          <w:sz w:val="26"/>
          <w:szCs w:val="26"/>
          <w:lang w:val="pt-BR"/>
        </w:rPr>
        <w:t>parábola</w:t>
      </w:r>
      <w:r w:rsidRPr="00C04AB5">
        <w:rPr>
          <w:sz w:val="26"/>
          <w:szCs w:val="26"/>
          <w:lang w:val="pt-BR"/>
        </w:rPr>
        <w:t>.</w:t>
      </w:r>
    </w:p>
    <w:p w14:paraId="42D50BD8" w14:textId="3FA40075" w:rsidR="00684D3D" w:rsidRPr="00185A31" w:rsidRDefault="00E96E14" w:rsidP="00185A31">
      <w:pPr>
        <w:pStyle w:val="Corpo"/>
        <w:spacing w:before="120" w:after="240" w:line="264" w:lineRule="auto"/>
        <w:ind w:left="1134"/>
        <w:rPr>
          <w:sz w:val="22"/>
          <w:szCs w:val="22"/>
          <w:lang w:val="pt-BR"/>
        </w:rPr>
      </w:pPr>
      <w:r w:rsidRPr="00C04AB5">
        <w:rPr>
          <w:sz w:val="22"/>
          <w:szCs w:val="22"/>
          <w:lang w:val="pt-BR"/>
        </w:rPr>
        <w:t xml:space="preserve">Com efeito, o Reino dos céus é semelhante a um pai de família que saiu ao romper da manhã, a fim de contratar operários para sua vinha. Ajustou com eles um </w:t>
      </w:r>
      <w:proofErr w:type="spellStart"/>
      <w:r w:rsidRPr="00C04AB5">
        <w:rPr>
          <w:sz w:val="22"/>
          <w:szCs w:val="22"/>
          <w:lang w:val="pt-BR"/>
        </w:rPr>
        <w:t>denário</w:t>
      </w:r>
      <w:proofErr w:type="spellEnd"/>
      <w:r w:rsidRPr="00C04AB5">
        <w:rPr>
          <w:sz w:val="22"/>
          <w:szCs w:val="22"/>
          <w:lang w:val="pt-BR"/>
        </w:rPr>
        <w:t xml:space="preserve"> por dia e enviou-os para sua vinha. Cerca da terceira hora, saiu ainda e viu alguns que estavam na praça sem fazer nada. Disse-lhes ele: Ide também vós para minha vinha e vos darei o justo salário. Eles foram. À sexta hora saiu de novo e igualmente pela nona hora, e fez o mesmo. Finalmente, pela undécima hora, encontrou ainda outros na praça e perguntou-lhes: Por que estais todo o dia sem fazer nada? Eles responderam: É porque ninguém nos contratou. Disse-lhes ele, então: Ide vós também para minha vinha. Ao cair da tarde, o senhor da vinha disse a seu feitor: Chama os operários e paga-lhes, começando pelos últimos até os primeiros. Vieram aqueles da undécima hora e receberam cada qual um </w:t>
      </w:r>
      <w:proofErr w:type="spellStart"/>
      <w:r w:rsidRPr="00C04AB5">
        <w:rPr>
          <w:sz w:val="22"/>
          <w:szCs w:val="22"/>
          <w:lang w:val="pt-BR"/>
        </w:rPr>
        <w:t>denário</w:t>
      </w:r>
      <w:proofErr w:type="spellEnd"/>
      <w:r w:rsidRPr="00C04AB5">
        <w:rPr>
          <w:sz w:val="22"/>
          <w:szCs w:val="22"/>
          <w:lang w:val="pt-BR"/>
        </w:rPr>
        <w:t xml:space="preserve">. Chegando por sua vez os primeiros, julgavam que haviam de receber mais. Mas só receberam cada qual um </w:t>
      </w:r>
      <w:proofErr w:type="spellStart"/>
      <w:r w:rsidRPr="00C04AB5">
        <w:rPr>
          <w:sz w:val="22"/>
          <w:szCs w:val="22"/>
          <w:lang w:val="pt-BR"/>
        </w:rPr>
        <w:t>denário</w:t>
      </w:r>
      <w:proofErr w:type="spellEnd"/>
      <w:r w:rsidRPr="00C04AB5">
        <w:rPr>
          <w:sz w:val="22"/>
          <w:szCs w:val="22"/>
          <w:lang w:val="pt-BR"/>
        </w:rPr>
        <w:t>. Ao receberem, murmuravam contra o pai de família, dizendo: Os últimos só trabalharam uma hora... e deste-lhes tanto como a nós, que suportamos o peso do dia e do calor. O senhor, poré</w:t>
      </w:r>
      <w:r w:rsidR="00185A31">
        <w:rPr>
          <w:sz w:val="22"/>
          <w:szCs w:val="22"/>
          <w:lang w:val="pt-BR"/>
        </w:rPr>
        <w:t xml:space="preserve">m, observou a um deles: </w:t>
      </w:r>
      <w:r w:rsidRPr="00C04AB5">
        <w:rPr>
          <w:sz w:val="22"/>
          <w:szCs w:val="22"/>
          <w:lang w:val="pt-BR"/>
        </w:rPr>
        <w:t xml:space="preserve">Meu amigo, não te faço injustiça. Não contrataste comigo um </w:t>
      </w:r>
      <w:proofErr w:type="spellStart"/>
      <w:r w:rsidRPr="00C04AB5">
        <w:rPr>
          <w:sz w:val="22"/>
          <w:szCs w:val="22"/>
          <w:lang w:val="pt-BR"/>
        </w:rPr>
        <w:t>denário</w:t>
      </w:r>
      <w:proofErr w:type="spellEnd"/>
      <w:r w:rsidRPr="00C04AB5">
        <w:rPr>
          <w:sz w:val="22"/>
          <w:szCs w:val="22"/>
          <w:lang w:val="pt-BR"/>
        </w:rPr>
        <w:t>? Toma o que é teu e vai-te. Eu quero dar a este último tanto quanto a ti. Ou não me é permitido fazer dos meus bens o que me apraz? Porventura vês com maus olhos que eu seja bom? Assim, pois, os últimos serão os primeiros e os primeiros serão os últimos. (</w:t>
      </w:r>
      <w:proofErr w:type="spellStart"/>
      <w:r w:rsidRPr="00C04AB5">
        <w:rPr>
          <w:sz w:val="22"/>
          <w:szCs w:val="22"/>
          <w:lang w:val="pt-BR"/>
        </w:rPr>
        <w:t>Mt</w:t>
      </w:r>
      <w:proofErr w:type="spellEnd"/>
      <w:r w:rsidRPr="00C04AB5">
        <w:rPr>
          <w:sz w:val="22"/>
          <w:szCs w:val="22"/>
          <w:lang w:val="pt-BR"/>
        </w:rPr>
        <w:t xml:space="preserve"> 20,1-16a)</w:t>
      </w:r>
    </w:p>
    <w:p w14:paraId="023445D9" w14:textId="4DB20A2F" w:rsidR="00684D3D" w:rsidRPr="00C04AB5" w:rsidRDefault="00E96E14" w:rsidP="00185A31">
      <w:pPr>
        <w:pStyle w:val="Padro"/>
        <w:spacing w:before="120" w:after="240" w:line="264" w:lineRule="auto"/>
        <w:rPr>
          <w:sz w:val="26"/>
          <w:szCs w:val="26"/>
        </w:rPr>
      </w:pPr>
      <w:r w:rsidRPr="00C04AB5">
        <w:rPr>
          <w:rFonts w:eastAsia="Arial Unicode MS" w:cs="Arial Unicode MS"/>
          <w:sz w:val="26"/>
          <w:szCs w:val="26"/>
        </w:rPr>
        <w:lastRenderedPageBreak/>
        <w:t>Nosso pensamento humano leva-nos à rotina da permuta, da troca, à justiça da retribuição. Damos na ex</w:t>
      </w:r>
      <w:r w:rsidR="00B436FC">
        <w:rPr>
          <w:rFonts w:eastAsia="Arial Unicode MS" w:cs="Arial Unicode MS"/>
          <w:sz w:val="26"/>
          <w:szCs w:val="26"/>
        </w:rPr>
        <w:t>pectativa de recebermos</w:t>
      </w:r>
      <w:r w:rsidRPr="00C04AB5">
        <w:rPr>
          <w:rFonts w:eastAsia="Arial Unicode MS" w:cs="Arial Unicode MS"/>
          <w:sz w:val="26"/>
          <w:szCs w:val="26"/>
        </w:rPr>
        <w:t>,</w:t>
      </w:r>
      <w:r w:rsidR="00B436FC">
        <w:rPr>
          <w:rFonts w:eastAsia="Arial Unicode MS" w:cs="Arial Unicode MS"/>
          <w:sz w:val="26"/>
          <w:szCs w:val="26"/>
        </w:rPr>
        <w:t xml:space="preserve"> ou retribuímos diante de algo</w:t>
      </w:r>
      <w:r w:rsidRPr="00C04AB5">
        <w:rPr>
          <w:rFonts w:eastAsia="Arial Unicode MS" w:cs="Arial Unicode MS"/>
          <w:sz w:val="26"/>
          <w:szCs w:val="26"/>
        </w:rPr>
        <w:t xml:space="preserve"> recebimento. Agradamos quem nos agrada, amamos quem nos ama, ajudamos quem nos ajuda, retribuímos o que nos fazem</w:t>
      </w:r>
      <w:r w:rsidR="00B436FC">
        <w:rPr>
          <w:rFonts w:eastAsia="Arial Unicode MS" w:cs="Arial Unicode MS"/>
          <w:sz w:val="26"/>
          <w:szCs w:val="26"/>
        </w:rPr>
        <w:t xml:space="preserve"> e, achamo-nos justos quando o fazemos “na mesma moeda”</w:t>
      </w:r>
      <w:r w:rsidRPr="00C04AB5">
        <w:rPr>
          <w:rFonts w:eastAsia="Arial Unicode MS" w:cs="Arial Unicode MS"/>
          <w:sz w:val="26"/>
          <w:szCs w:val="26"/>
        </w:rPr>
        <w:t xml:space="preserve">. Quando </w:t>
      </w:r>
      <w:r w:rsidR="00B436FC">
        <w:rPr>
          <w:rFonts w:eastAsia="Arial Unicode MS" w:cs="Arial Unicode MS"/>
          <w:sz w:val="26"/>
          <w:szCs w:val="26"/>
        </w:rPr>
        <w:t>muito, adiantamo-nos ao fazer</w:t>
      </w:r>
      <w:r w:rsidRPr="00C04AB5">
        <w:rPr>
          <w:rFonts w:eastAsia="Arial Unicode MS" w:cs="Arial Unicode MS"/>
          <w:sz w:val="26"/>
          <w:szCs w:val="26"/>
        </w:rPr>
        <w:t xml:space="preserve"> algo, mas, normalmente, na expectativa de sermos compensados por nossas ações. Quantas vezes evidenciamos o pensamento do retorno: “</w:t>
      </w:r>
      <w:r w:rsidRPr="00C04AB5">
        <w:rPr>
          <w:rFonts w:eastAsia="Arial Unicode MS" w:cs="Arial Unicode MS"/>
          <w:i/>
          <w:iCs/>
          <w:sz w:val="26"/>
          <w:szCs w:val="26"/>
        </w:rPr>
        <w:t>recebemos do mundo o que a ele fazemos</w:t>
      </w:r>
      <w:r w:rsidRPr="00C04AB5">
        <w:rPr>
          <w:rFonts w:eastAsia="Arial Unicode MS" w:cs="Arial Unicode MS"/>
          <w:sz w:val="26"/>
          <w:szCs w:val="26"/>
        </w:rPr>
        <w:t xml:space="preserve">”? </w:t>
      </w:r>
      <w:r w:rsidR="00B436FC">
        <w:rPr>
          <w:rFonts w:eastAsia="Arial Unicode MS" w:cs="Arial Unicode MS"/>
          <w:sz w:val="26"/>
          <w:szCs w:val="26"/>
        </w:rPr>
        <w:t>É a nossa expectativa, chega ser a nossa esperança.</w:t>
      </w:r>
    </w:p>
    <w:p w14:paraId="58F679E4" w14:textId="423D8E1B" w:rsidR="001C7912" w:rsidRPr="001C7912" w:rsidRDefault="001C7912" w:rsidP="00185A31">
      <w:pPr>
        <w:pStyle w:val="Padro"/>
        <w:spacing w:before="120" w:after="240" w:line="264" w:lineRule="auto"/>
        <w:rPr>
          <w:color w:val="auto"/>
          <w:sz w:val="26"/>
          <w:szCs w:val="26"/>
        </w:rPr>
      </w:pPr>
      <w:r w:rsidRPr="001C7912">
        <w:rPr>
          <w:color w:val="auto"/>
          <w:sz w:val="26"/>
          <w:szCs w:val="26"/>
        </w:rPr>
        <w:t xml:space="preserve">Por que trabalhadores </w:t>
      </w:r>
      <w:r>
        <w:rPr>
          <w:color w:val="auto"/>
          <w:sz w:val="26"/>
          <w:szCs w:val="26"/>
        </w:rPr>
        <w:t>com mais tempo dedicado à vinha, com mais horas de labuta não merec</w:t>
      </w:r>
      <w:r w:rsidR="00B436FC">
        <w:rPr>
          <w:color w:val="auto"/>
          <w:sz w:val="26"/>
          <w:szCs w:val="26"/>
        </w:rPr>
        <w:t>er</w:t>
      </w:r>
      <w:r>
        <w:rPr>
          <w:color w:val="auto"/>
          <w:sz w:val="26"/>
          <w:szCs w:val="26"/>
        </w:rPr>
        <w:t>iam ganhar mais em troca? Essa é a nossa lógica, a nossa compreensão.</w:t>
      </w:r>
    </w:p>
    <w:p w14:paraId="2A684A49" w14:textId="529C1AC7" w:rsidR="00684D3D" w:rsidRDefault="00E96E14" w:rsidP="00185A31">
      <w:pPr>
        <w:pStyle w:val="Padro"/>
        <w:spacing w:before="120" w:after="240" w:line="264" w:lineRule="auto"/>
        <w:rPr>
          <w:rFonts w:eastAsia="Arial Unicode MS" w:cs="Arial Unicode MS"/>
          <w:color w:val="auto"/>
          <w:sz w:val="26"/>
          <w:szCs w:val="26"/>
        </w:rPr>
      </w:pPr>
      <w:r w:rsidRPr="00C04AB5">
        <w:rPr>
          <w:rFonts w:eastAsia="Arial Unicode MS" w:cs="Arial Unicode MS"/>
          <w:sz w:val="26"/>
          <w:szCs w:val="26"/>
        </w:rPr>
        <w:t xml:space="preserve">Pois bem, Cristo rompe essa lógica mundana com a parábola de hoje. Ele nos traz um outro princípio - o da </w:t>
      </w:r>
      <w:r w:rsidRPr="00185A31">
        <w:rPr>
          <w:rFonts w:eastAsia="Arial Unicode MS" w:cs="Arial Unicode MS"/>
          <w:i/>
          <w:sz w:val="26"/>
          <w:szCs w:val="26"/>
        </w:rPr>
        <w:t>gratuidade</w:t>
      </w:r>
      <w:r w:rsidR="00185A31">
        <w:rPr>
          <w:rFonts w:eastAsia="Arial Unicode MS" w:cs="Arial Unicode MS"/>
          <w:i/>
          <w:sz w:val="26"/>
          <w:szCs w:val="26"/>
        </w:rPr>
        <w:t xml:space="preserve">, </w:t>
      </w:r>
      <w:r w:rsidR="00185A31" w:rsidRPr="00185A31">
        <w:rPr>
          <w:rFonts w:eastAsia="Arial Unicode MS" w:cs="Arial Unicode MS"/>
          <w:sz w:val="26"/>
          <w:szCs w:val="26"/>
        </w:rPr>
        <w:t>o da</w:t>
      </w:r>
      <w:r w:rsidR="00185A31">
        <w:rPr>
          <w:rFonts w:eastAsia="Arial Unicode MS" w:cs="Arial Unicode MS"/>
          <w:i/>
          <w:sz w:val="26"/>
          <w:szCs w:val="26"/>
        </w:rPr>
        <w:t xml:space="preserve"> não intencionalidade</w:t>
      </w:r>
      <w:r w:rsidRPr="00C04AB5">
        <w:rPr>
          <w:rFonts w:eastAsia="Arial Unicode MS" w:cs="Arial Unicode MS"/>
          <w:sz w:val="26"/>
          <w:szCs w:val="26"/>
        </w:rPr>
        <w:t xml:space="preserve">. Algo extremamente difícil para </w:t>
      </w:r>
      <w:r w:rsidRPr="001C7912">
        <w:rPr>
          <w:rFonts w:eastAsia="Arial Unicode MS" w:cs="Arial Unicode MS"/>
          <w:color w:val="auto"/>
          <w:sz w:val="26"/>
          <w:szCs w:val="26"/>
        </w:rPr>
        <w:t xml:space="preserve">nossa lógica humana, </w:t>
      </w:r>
      <w:r w:rsidR="00185A31" w:rsidRPr="001C7912">
        <w:rPr>
          <w:rFonts w:eastAsia="Arial Unicode MS" w:cs="Arial Unicode MS"/>
          <w:color w:val="auto"/>
          <w:sz w:val="26"/>
          <w:szCs w:val="26"/>
        </w:rPr>
        <w:t xml:space="preserve">tanto </w:t>
      </w:r>
      <w:r w:rsidRPr="001C7912">
        <w:rPr>
          <w:rFonts w:eastAsia="Arial Unicode MS" w:cs="Arial Unicode MS"/>
          <w:color w:val="auto"/>
          <w:sz w:val="26"/>
          <w:szCs w:val="26"/>
        </w:rPr>
        <w:t>para compreendermos</w:t>
      </w:r>
      <w:r w:rsidR="00185A31" w:rsidRPr="001C7912">
        <w:rPr>
          <w:rFonts w:eastAsia="Arial Unicode MS" w:cs="Arial Unicode MS"/>
          <w:color w:val="auto"/>
          <w:sz w:val="26"/>
          <w:szCs w:val="26"/>
        </w:rPr>
        <w:t>, como,</w:t>
      </w:r>
      <w:r w:rsidRPr="001C7912">
        <w:rPr>
          <w:rFonts w:eastAsia="Arial Unicode MS" w:cs="Arial Unicode MS"/>
          <w:color w:val="auto"/>
          <w:sz w:val="26"/>
          <w:szCs w:val="26"/>
        </w:rPr>
        <w:t xml:space="preserve"> muito mais</w:t>
      </w:r>
      <w:r w:rsidR="00185A31" w:rsidRPr="001C7912">
        <w:rPr>
          <w:rFonts w:eastAsia="Arial Unicode MS" w:cs="Arial Unicode MS"/>
          <w:color w:val="auto"/>
          <w:sz w:val="26"/>
          <w:szCs w:val="26"/>
        </w:rPr>
        <w:t>,</w:t>
      </w:r>
      <w:r w:rsidRPr="001C7912">
        <w:rPr>
          <w:rFonts w:eastAsia="Arial Unicode MS" w:cs="Arial Unicode MS"/>
          <w:color w:val="auto"/>
          <w:sz w:val="26"/>
          <w:szCs w:val="26"/>
        </w:rPr>
        <w:t xml:space="preserve"> para vivenciarmos.</w:t>
      </w:r>
      <w:r w:rsidR="00A31250">
        <w:rPr>
          <w:rFonts w:eastAsia="Arial Unicode MS" w:cs="Arial Unicode MS"/>
          <w:color w:val="auto"/>
          <w:sz w:val="26"/>
          <w:szCs w:val="26"/>
        </w:rPr>
        <w:t xml:space="preserve"> Atentemos para a mensagem de hoje que se contrapõe à nossa lógica de justiça referente ao trabalho</w:t>
      </w:r>
      <w:r w:rsidR="00B436FC">
        <w:rPr>
          <w:rFonts w:eastAsia="Arial Unicode MS" w:cs="Arial Unicode MS"/>
          <w:color w:val="auto"/>
          <w:sz w:val="26"/>
          <w:szCs w:val="26"/>
        </w:rPr>
        <w:t xml:space="preserve"> x</w:t>
      </w:r>
      <w:r w:rsidR="00A31250">
        <w:rPr>
          <w:rFonts w:eastAsia="Arial Unicode MS" w:cs="Arial Unicode MS"/>
          <w:color w:val="auto"/>
          <w:sz w:val="26"/>
          <w:szCs w:val="26"/>
        </w:rPr>
        <w:t xml:space="preserve"> salário, que </w:t>
      </w:r>
      <w:r w:rsidR="00B436FC">
        <w:rPr>
          <w:rFonts w:eastAsia="Arial Unicode MS" w:cs="Arial Unicode MS"/>
          <w:color w:val="auto"/>
          <w:sz w:val="26"/>
          <w:szCs w:val="26"/>
        </w:rPr>
        <w:t>se opõe</w:t>
      </w:r>
      <w:r w:rsidR="00A31250">
        <w:rPr>
          <w:rFonts w:eastAsia="Arial Unicode MS" w:cs="Arial Unicode MS"/>
          <w:color w:val="auto"/>
          <w:sz w:val="26"/>
          <w:szCs w:val="26"/>
        </w:rPr>
        <w:t xml:space="preserve"> as expectativas de critérios humanos de retribuição. Descortina-nos, Jesus, o horizonte do amor verdadeiro, da gratuidade das ações, da não intencionalidade de n</w:t>
      </w:r>
      <w:r w:rsidR="00B436FC">
        <w:rPr>
          <w:rFonts w:eastAsia="Arial Unicode MS" w:cs="Arial Unicode MS"/>
          <w:color w:val="auto"/>
          <w:sz w:val="26"/>
          <w:szCs w:val="26"/>
        </w:rPr>
        <w:t>ossos atos, da busca pelo fazer</w:t>
      </w:r>
      <w:r w:rsidR="00A31250">
        <w:rPr>
          <w:rFonts w:eastAsia="Arial Unicode MS" w:cs="Arial Unicode MS"/>
          <w:color w:val="auto"/>
          <w:sz w:val="26"/>
          <w:szCs w:val="26"/>
        </w:rPr>
        <w:t xml:space="preserve"> independente do possível receber. Mostra-nos, o Senhor, que a misericórdia supera a justiça humana, que a generosidade deve ir muito além da simples </w:t>
      </w:r>
      <w:r w:rsidR="00712039">
        <w:rPr>
          <w:rFonts w:eastAsia="Arial Unicode MS" w:cs="Arial Unicode MS"/>
          <w:color w:val="auto"/>
          <w:sz w:val="26"/>
          <w:szCs w:val="26"/>
        </w:rPr>
        <w:t>retribuição legalista</w:t>
      </w:r>
      <w:r w:rsidR="00A31250">
        <w:rPr>
          <w:rFonts w:eastAsia="Arial Unicode MS" w:cs="Arial Unicode MS"/>
          <w:color w:val="auto"/>
          <w:sz w:val="26"/>
          <w:szCs w:val="26"/>
        </w:rPr>
        <w:t>.</w:t>
      </w:r>
    </w:p>
    <w:p w14:paraId="1B8F6EC3" w14:textId="0DFC8ACD" w:rsidR="00224974" w:rsidRDefault="00224974" w:rsidP="00185A31">
      <w:pPr>
        <w:pStyle w:val="Padro"/>
        <w:spacing w:before="120" w:after="240" w:line="264" w:lineRule="auto"/>
        <w:rPr>
          <w:rFonts w:eastAsia="Arial Unicode MS" w:cs="Arial Unicode MS"/>
          <w:color w:val="auto"/>
          <w:sz w:val="26"/>
          <w:szCs w:val="26"/>
        </w:rPr>
      </w:pPr>
      <w:r>
        <w:rPr>
          <w:rFonts w:eastAsia="Arial Unicode MS" w:cs="Arial Unicode MS"/>
          <w:color w:val="auto"/>
          <w:sz w:val="26"/>
          <w:szCs w:val="26"/>
        </w:rPr>
        <w:t>Não existem últimos, tampouco primeiros, todos estão envolvidos no mesmo abraço amoroso de Deus, todos estão acolhido pela mesma misericórdia</w:t>
      </w:r>
      <w:r w:rsidR="001D0436">
        <w:rPr>
          <w:rFonts w:eastAsia="Arial Unicode MS" w:cs="Arial Unicode MS"/>
          <w:color w:val="auto"/>
          <w:sz w:val="26"/>
          <w:szCs w:val="26"/>
        </w:rPr>
        <w:t xml:space="preserve"> incondicional</w:t>
      </w:r>
      <w:r>
        <w:rPr>
          <w:rFonts w:eastAsia="Arial Unicode MS" w:cs="Arial Unicode MS"/>
          <w:color w:val="auto"/>
          <w:sz w:val="26"/>
          <w:szCs w:val="26"/>
        </w:rPr>
        <w:t xml:space="preserve">, amor e misericórdia que o Pai requer de cada um de nós. Difícil? Muito. Possível? Sem dúvida, desde que </w:t>
      </w:r>
      <w:r w:rsidR="00582E2A">
        <w:rPr>
          <w:rFonts w:eastAsia="Arial Unicode MS" w:cs="Arial Unicode MS"/>
          <w:color w:val="auto"/>
          <w:sz w:val="26"/>
          <w:szCs w:val="26"/>
        </w:rPr>
        <w:t xml:space="preserve">nos </w:t>
      </w:r>
      <w:r>
        <w:rPr>
          <w:rFonts w:eastAsia="Arial Unicode MS" w:cs="Arial Unicode MS"/>
          <w:color w:val="auto"/>
          <w:sz w:val="26"/>
          <w:szCs w:val="26"/>
        </w:rPr>
        <w:t xml:space="preserve">deixemos ser conduzidos pelo Espírito de Deus, desde que nos entreguemos nas mãos do Senhor, </w:t>
      </w:r>
      <w:r w:rsidR="00582E2A">
        <w:rPr>
          <w:rFonts w:eastAsia="Arial Unicode MS" w:cs="Arial Unicode MS"/>
          <w:color w:val="auto"/>
          <w:sz w:val="26"/>
          <w:szCs w:val="26"/>
        </w:rPr>
        <w:t>para</w:t>
      </w:r>
      <w:r>
        <w:rPr>
          <w:rFonts w:eastAsia="Arial Unicode MS" w:cs="Arial Unicode MS"/>
          <w:color w:val="auto"/>
          <w:sz w:val="26"/>
          <w:szCs w:val="26"/>
        </w:rPr>
        <w:t xml:space="preserve"> que nossos pensamentos e atos correspondam </w:t>
      </w:r>
      <w:r w:rsidR="001D0436">
        <w:rPr>
          <w:rFonts w:eastAsia="Arial Unicode MS" w:cs="Arial Unicode MS"/>
          <w:color w:val="auto"/>
          <w:sz w:val="26"/>
          <w:szCs w:val="26"/>
        </w:rPr>
        <w:t>a exortação de Jesus</w:t>
      </w:r>
      <w:r w:rsidRPr="00224974">
        <w:rPr>
          <w:rFonts w:eastAsia="Arial Unicode MS" w:cs="Arial Unicode MS"/>
          <w:color w:val="auto"/>
          <w:sz w:val="26"/>
          <w:szCs w:val="26"/>
        </w:rPr>
        <w:t xml:space="preserve"> </w:t>
      </w:r>
      <w:r w:rsidR="001D0436">
        <w:rPr>
          <w:rFonts w:eastAsia="Arial Unicode MS" w:cs="Arial Unicode MS"/>
          <w:color w:val="auto"/>
          <w:sz w:val="26"/>
          <w:szCs w:val="26"/>
        </w:rPr>
        <w:t>par</w:t>
      </w:r>
      <w:r w:rsidRPr="00224974">
        <w:rPr>
          <w:rFonts w:eastAsia="Arial Unicode MS" w:cs="Arial Unicode MS"/>
          <w:color w:val="auto"/>
          <w:sz w:val="26"/>
          <w:szCs w:val="26"/>
        </w:rPr>
        <w:t>a viver</w:t>
      </w:r>
      <w:r w:rsidR="001D0436">
        <w:rPr>
          <w:rFonts w:eastAsia="Arial Unicode MS" w:cs="Arial Unicode MS"/>
          <w:color w:val="auto"/>
          <w:sz w:val="26"/>
          <w:szCs w:val="26"/>
        </w:rPr>
        <w:t>mos</w:t>
      </w:r>
      <w:r w:rsidRPr="00224974">
        <w:rPr>
          <w:rFonts w:eastAsia="Arial Unicode MS" w:cs="Arial Unicode MS"/>
          <w:color w:val="auto"/>
          <w:sz w:val="26"/>
          <w:szCs w:val="26"/>
        </w:rPr>
        <w:t xml:space="preserve"> a santidade: </w:t>
      </w:r>
      <w:r>
        <w:rPr>
          <w:rFonts w:eastAsia="Arial Unicode MS" w:cs="Arial Unicode MS"/>
          <w:color w:val="auto"/>
          <w:sz w:val="26"/>
          <w:szCs w:val="26"/>
        </w:rPr>
        <w:t>“</w:t>
      </w:r>
      <w:r w:rsidRPr="00224974">
        <w:rPr>
          <w:rFonts w:eastAsia="Arial Unicode MS" w:cs="Arial Unicode MS"/>
          <w:i/>
          <w:color w:val="auto"/>
          <w:sz w:val="26"/>
          <w:szCs w:val="26"/>
        </w:rPr>
        <w:t>Portanto, sede santos, assim como vosso Pai celeste é santo</w:t>
      </w:r>
      <w:r>
        <w:rPr>
          <w:rFonts w:eastAsia="Arial Unicode MS" w:cs="Arial Unicode MS"/>
          <w:color w:val="auto"/>
          <w:sz w:val="26"/>
          <w:szCs w:val="26"/>
        </w:rPr>
        <w:t>”</w:t>
      </w:r>
      <w:r w:rsidRPr="00224974">
        <w:rPr>
          <w:rFonts w:eastAsia="Arial Unicode MS" w:cs="Arial Unicode MS"/>
          <w:color w:val="auto"/>
          <w:sz w:val="26"/>
          <w:szCs w:val="26"/>
        </w:rPr>
        <w:t xml:space="preserve"> (</w:t>
      </w:r>
      <w:proofErr w:type="spellStart"/>
      <w:r w:rsidRPr="00224974">
        <w:rPr>
          <w:rFonts w:eastAsia="Arial Unicode MS" w:cs="Arial Unicode MS"/>
          <w:color w:val="auto"/>
          <w:sz w:val="26"/>
          <w:szCs w:val="26"/>
        </w:rPr>
        <w:t>Mt</w:t>
      </w:r>
      <w:proofErr w:type="spellEnd"/>
      <w:r w:rsidRPr="00224974">
        <w:rPr>
          <w:rFonts w:eastAsia="Arial Unicode MS" w:cs="Arial Unicode MS"/>
          <w:color w:val="auto"/>
          <w:sz w:val="26"/>
          <w:szCs w:val="26"/>
        </w:rPr>
        <w:t xml:space="preserve"> 5,48)</w:t>
      </w:r>
      <w:r>
        <w:rPr>
          <w:rFonts w:eastAsia="Arial Unicode MS" w:cs="Arial Unicode MS"/>
          <w:color w:val="auto"/>
          <w:sz w:val="26"/>
          <w:szCs w:val="26"/>
        </w:rPr>
        <w:t>.</w:t>
      </w:r>
    </w:p>
    <w:p w14:paraId="06F6907B" w14:textId="1DD86D19" w:rsidR="00582E2A" w:rsidRDefault="00582E2A" w:rsidP="00582E2A">
      <w:pPr>
        <w:pStyle w:val="Padro"/>
        <w:spacing w:before="120" w:after="240" w:line="264" w:lineRule="auto"/>
        <w:rPr>
          <w:rFonts w:eastAsia="Arial Unicode MS" w:cs="Arial Unicode MS"/>
          <w:sz w:val="26"/>
          <w:szCs w:val="26"/>
        </w:rPr>
      </w:pPr>
      <w:r>
        <w:rPr>
          <w:rFonts w:eastAsia="Arial Unicode MS" w:cs="Arial Unicode MS"/>
          <w:color w:val="auto"/>
          <w:sz w:val="26"/>
          <w:szCs w:val="26"/>
        </w:rPr>
        <w:t xml:space="preserve">Mesmo </w:t>
      </w:r>
      <w:r w:rsidRPr="00C04AB5">
        <w:rPr>
          <w:rFonts w:eastAsia="Arial Unicode MS" w:cs="Arial Unicode MS"/>
          <w:sz w:val="26"/>
          <w:szCs w:val="26"/>
        </w:rPr>
        <w:t xml:space="preserve">na </w:t>
      </w:r>
      <w:r>
        <w:rPr>
          <w:rFonts w:eastAsia="Arial Unicode MS" w:cs="Arial Unicode MS"/>
          <w:sz w:val="26"/>
          <w:szCs w:val="26"/>
        </w:rPr>
        <w:t xml:space="preserve">vida </w:t>
      </w:r>
      <w:r w:rsidRPr="00C04AB5">
        <w:rPr>
          <w:rFonts w:eastAsia="Arial Unicode MS" w:cs="Arial Unicode MS"/>
          <w:sz w:val="26"/>
          <w:szCs w:val="26"/>
        </w:rPr>
        <w:t>religiosidade, costumamos a pensar que “</w:t>
      </w:r>
      <w:r w:rsidRPr="00C04AB5">
        <w:rPr>
          <w:rFonts w:eastAsia="Arial Unicode MS" w:cs="Arial Unicode MS"/>
          <w:i/>
          <w:iCs/>
          <w:sz w:val="26"/>
          <w:szCs w:val="26"/>
        </w:rPr>
        <w:t>é dando que se recebe</w:t>
      </w:r>
      <w:r w:rsidRPr="00C04AB5">
        <w:rPr>
          <w:rFonts w:eastAsia="Arial Unicode MS" w:cs="Arial Unicode MS"/>
          <w:sz w:val="26"/>
          <w:szCs w:val="26"/>
        </w:rPr>
        <w:t>”.</w:t>
      </w:r>
      <w:r>
        <w:rPr>
          <w:rFonts w:eastAsia="Arial Unicode MS" w:cs="Arial Unicode MS"/>
          <w:sz w:val="26"/>
          <w:szCs w:val="26"/>
        </w:rPr>
        <w:t xml:space="preserve"> </w:t>
      </w:r>
      <w:r w:rsidR="00CB23BC">
        <w:rPr>
          <w:rFonts w:eastAsia="Arial Unicode MS" w:cs="Arial Unicode MS"/>
          <w:sz w:val="26"/>
          <w:szCs w:val="26"/>
        </w:rPr>
        <w:t xml:space="preserve">Aqui, nos esforçamos para viver a Palavra de Deus, visando à recompensa eterna; seguimos os passos de Cristo Jesus, para algum dia podermos, com Ele, viver a glória do Pai. </w:t>
      </w:r>
      <w:r>
        <w:rPr>
          <w:rFonts w:eastAsia="Arial Unicode MS" w:cs="Arial Unicode MS"/>
          <w:sz w:val="26"/>
          <w:szCs w:val="26"/>
        </w:rPr>
        <w:t xml:space="preserve"> </w:t>
      </w:r>
      <w:r w:rsidR="00CB23BC">
        <w:rPr>
          <w:rFonts w:eastAsia="Arial Unicode MS" w:cs="Arial Unicode MS"/>
          <w:sz w:val="26"/>
          <w:szCs w:val="26"/>
        </w:rPr>
        <w:t>R</w:t>
      </w:r>
      <w:r>
        <w:rPr>
          <w:rFonts w:eastAsia="Arial Unicode MS" w:cs="Arial Unicode MS"/>
          <w:sz w:val="26"/>
          <w:szCs w:val="26"/>
        </w:rPr>
        <w:t xml:space="preserve">ecompensa e a justiça divinas são aspectos ainda muito vivos na vida do ser humano, independente da tradição religiosa seguida. A humanidade costuma a crer na retribuição de Deus àqueles que o seguem, que fazem com os irmãos aquilo que lhe é devido como forma de vivenciar as orientações divinas. O sentido da abundância terrena, igualmente </w:t>
      </w:r>
      <w:r w:rsidR="00CB23BC">
        <w:rPr>
          <w:rFonts w:eastAsia="Arial Unicode MS" w:cs="Arial Unicode MS"/>
          <w:sz w:val="26"/>
          <w:szCs w:val="26"/>
        </w:rPr>
        <w:t xml:space="preserve">ao </w:t>
      </w:r>
      <w:r>
        <w:rPr>
          <w:rFonts w:eastAsia="Arial Unicode MS" w:cs="Arial Unicode MS"/>
          <w:sz w:val="26"/>
          <w:szCs w:val="26"/>
        </w:rPr>
        <w:t xml:space="preserve">do sofrimento, comumente </w:t>
      </w:r>
      <w:r w:rsidR="00CB23BC">
        <w:rPr>
          <w:rFonts w:eastAsia="Arial Unicode MS" w:cs="Arial Unicode MS"/>
          <w:sz w:val="26"/>
          <w:szCs w:val="26"/>
        </w:rPr>
        <w:t xml:space="preserve">é </w:t>
      </w:r>
      <w:r>
        <w:rPr>
          <w:rFonts w:eastAsia="Arial Unicode MS" w:cs="Arial Unicode MS"/>
          <w:sz w:val="26"/>
          <w:szCs w:val="26"/>
        </w:rPr>
        <w:t xml:space="preserve">visto de forma retributiva, </w:t>
      </w:r>
      <w:r w:rsidR="00CB23BC">
        <w:rPr>
          <w:rFonts w:eastAsia="Arial Unicode MS" w:cs="Arial Unicode MS"/>
          <w:sz w:val="26"/>
          <w:szCs w:val="26"/>
        </w:rPr>
        <w:t>acepção esta impregnada</w:t>
      </w:r>
      <w:r>
        <w:rPr>
          <w:rFonts w:eastAsia="Arial Unicode MS" w:cs="Arial Unicode MS"/>
          <w:sz w:val="26"/>
          <w:szCs w:val="26"/>
        </w:rPr>
        <w:t xml:space="preserve"> em nosso cotidiano. Jesus veio corrigir essa ordem, subverter tais princípios, pois a bondade, a generosidade, o amor, em nada se relacionam diretamente com a retribuição</w:t>
      </w:r>
      <w:r w:rsidR="00E12A6F">
        <w:rPr>
          <w:rFonts w:eastAsia="Arial Unicode MS" w:cs="Arial Unicode MS"/>
          <w:sz w:val="26"/>
          <w:szCs w:val="26"/>
        </w:rPr>
        <w:t>, devem ser gratuitos, incondicionais, sem qualquer intencionalidade de retorno</w:t>
      </w:r>
      <w:r>
        <w:rPr>
          <w:rFonts w:eastAsia="Arial Unicode MS" w:cs="Arial Unicode MS"/>
          <w:sz w:val="26"/>
          <w:szCs w:val="26"/>
        </w:rPr>
        <w:t>.</w:t>
      </w:r>
    </w:p>
    <w:p w14:paraId="6D2DF3B2" w14:textId="3A086775" w:rsidR="00167D98" w:rsidRPr="00167D98" w:rsidRDefault="00E96E14" w:rsidP="00167D98">
      <w:pPr>
        <w:pStyle w:val="Padro"/>
        <w:spacing w:before="120" w:after="240" w:line="264" w:lineRule="auto"/>
        <w:rPr>
          <w:rFonts w:eastAsia="Arial Unicode MS" w:cs="Arial Unicode MS"/>
          <w:sz w:val="26"/>
          <w:szCs w:val="26"/>
        </w:rPr>
      </w:pPr>
      <w:r>
        <w:rPr>
          <w:rFonts w:eastAsia="Arial Unicode MS" w:cs="Arial Unicode MS"/>
          <w:sz w:val="26"/>
          <w:szCs w:val="26"/>
        </w:rPr>
        <w:t xml:space="preserve">Reflitamos. </w:t>
      </w:r>
      <w:r w:rsidR="00167D98">
        <w:rPr>
          <w:rFonts w:eastAsia="Arial Unicode MS" w:cs="Arial Unicode MS"/>
          <w:sz w:val="26"/>
          <w:szCs w:val="26"/>
        </w:rPr>
        <w:t xml:space="preserve">Será que somos, de fato, merecedores do infinito amor divino? Seríamos, realmente, dignos das bênçãos de Deus? Claro que não, mas seu amor, suas bênçãos estão sempre presentes em nossa vida, não por merecimento, não como retribuição, mas por absolta gratuidade. Essa </w:t>
      </w:r>
      <w:r w:rsidR="00E12A6F">
        <w:rPr>
          <w:rFonts w:eastAsia="Arial Unicode MS" w:cs="Arial Unicode MS"/>
          <w:sz w:val="26"/>
          <w:szCs w:val="26"/>
        </w:rPr>
        <w:t xml:space="preserve">mesma </w:t>
      </w:r>
      <w:r w:rsidR="00167D98">
        <w:rPr>
          <w:rFonts w:eastAsia="Arial Unicode MS" w:cs="Arial Unicode MS"/>
          <w:sz w:val="26"/>
          <w:szCs w:val="26"/>
        </w:rPr>
        <w:t>gratuidade requerida</w:t>
      </w:r>
      <w:r w:rsidR="00E12A6F">
        <w:rPr>
          <w:rFonts w:eastAsia="Arial Unicode MS" w:cs="Arial Unicode MS"/>
          <w:sz w:val="26"/>
          <w:szCs w:val="26"/>
        </w:rPr>
        <w:t xml:space="preserve"> é</w:t>
      </w:r>
      <w:r w:rsidR="00167D98">
        <w:rPr>
          <w:rFonts w:eastAsia="Arial Unicode MS" w:cs="Arial Unicode MS"/>
          <w:sz w:val="26"/>
          <w:szCs w:val="26"/>
        </w:rPr>
        <w:t xml:space="preserve"> por Deus a cada um de nós para a nossa prática cotidiana. Assim como os trabalhadores da vinha, a generosidade divina não está atrelada à quantidade de horas “trabalhadas”, ao tempo mensurável que a Ele nos dedicamos. Ele simplesmente nos ama! Lembremo-nos da fala do profeta Isaías: “</w:t>
      </w:r>
      <w:r w:rsidR="00167D98" w:rsidRPr="00167D98">
        <w:rPr>
          <w:rFonts w:eastAsia="Arial Unicode MS" w:cs="Arial Unicode MS"/>
          <w:i/>
          <w:sz w:val="26"/>
          <w:szCs w:val="26"/>
        </w:rPr>
        <w:t>Pois meus pensamentos não são os vossos, e vosso modo de agir não é o meu, diz o Senhor; mas tanto quanto o céu domina a terra, tanto é superior à vossa a minha conduta e meus pensamentos ultrapassam os vossos.</w:t>
      </w:r>
      <w:r w:rsidR="00167D98">
        <w:rPr>
          <w:rFonts w:eastAsia="Arial Unicode MS" w:cs="Arial Unicode MS"/>
          <w:sz w:val="26"/>
          <w:szCs w:val="26"/>
        </w:rPr>
        <w:t>” (</w:t>
      </w:r>
      <w:proofErr w:type="spellStart"/>
      <w:r w:rsidR="00167D98">
        <w:rPr>
          <w:rFonts w:eastAsia="Arial Unicode MS" w:cs="Arial Unicode MS"/>
          <w:sz w:val="26"/>
          <w:szCs w:val="26"/>
        </w:rPr>
        <w:t>Is</w:t>
      </w:r>
      <w:proofErr w:type="spellEnd"/>
      <w:r w:rsidR="00167D98">
        <w:rPr>
          <w:rFonts w:eastAsia="Arial Unicode MS" w:cs="Arial Unicode MS"/>
          <w:sz w:val="26"/>
          <w:szCs w:val="26"/>
        </w:rPr>
        <w:t xml:space="preserve"> 55,8-9)</w:t>
      </w:r>
    </w:p>
    <w:p w14:paraId="7B45BFA1" w14:textId="34D243F6" w:rsidR="00A31250" w:rsidRDefault="003D301A" w:rsidP="003D301A">
      <w:pPr>
        <w:pStyle w:val="Padro"/>
        <w:spacing w:before="120" w:after="240" w:line="264" w:lineRule="auto"/>
        <w:rPr>
          <w:color w:val="auto"/>
          <w:sz w:val="26"/>
          <w:szCs w:val="26"/>
        </w:rPr>
      </w:pPr>
      <w:r>
        <w:rPr>
          <w:color w:val="auto"/>
          <w:sz w:val="26"/>
          <w:szCs w:val="26"/>
        </w:rPr>
        <w:t xml:space="preserve">Somos chamados </w:t>
      </w:r>
      <w:r w:rsidR="00FB4DF5">
        <w:rPr>
          <w:color w:val="auto"/>
          <w:sz w:val="26"/>
          <w:szCs w:val="26"/>
        </w:rPr>
        <w:t xml:space="preserve">a trabalhar na vinha do reino de Deus. </w:t>
      </w:r>
      <w:r w:rsidR="00E12A6F">
        <w:rPr>
          <w:color w:val="auto"/>
          <w:sz w:val="26"/>
          <w:szCs w:val="26"/>
        </w:rPr>
        <w:t>Ele</w:t>
      </w:r>
      <w:r w:rsidR="00FB4DF5">
        <w:rPr>
          <w:color w:val="auto"/>
          <w:sz w:val="26"/>
          <w:szCs w:val="26"/>
        </w:rPr>
        <w:t xml:space="preserve"> nos dá a tarefa de a expandirmos, mantendo-a com os mesmos princípios de sua criação. </w:t>
      </w:r>
      <w:r w:rsidRPr="003D301A">
        <w:rPr>
          <w:color w:val="auto"/>
          <w:sz w:val="26"/>
          <w:szCs w:val="26"/>
        </w:rPr>
        <w:t xml:space="preserve">Grande </w:t>
      </w:r>
      <w:r w:rsidR="00FB4DF5">
        <w:rPr>
          <w:color w:val="auto"/>
          <w:sz w:val="26"/>
          <w:szCs w:val="26"/>
        </w:rPr>
        <w:t xml:space="preserve">é a missão, mas sem dúvida imensa é </w:t>
      </w:r>
      <w:r w:rsidR="00E12A6F">
        <w:rPr>
          <w:color w:val="auto"/>
          <w:sz w:val="26"/>
          <w:szCs w:val="26"/>
        </w:rPr>
        <w:t xml:space="preserve">a </w:t>
      </w:r>
      <w:r w:rsidR="00FB4DF5">
        <w:rPr>
          <w:color w:val="auto"/>
          <w:sz w:val="26"/>
          <w:szCs w:val="26"/>
        </w:rPr>
        <w:t>sua misericórdia. Dessa forma</w:t>
      </w:r>
      <w:r w:rsidRPr="003D301A">
        <w:rPr>
          <w:color w:val="auto"/>
          <w:sz w:val="26"/>
          <w:szCs w:val="26"/>
        </w:rPr>
        <w:t xml:space="preserve">, devemos trabalhar na </w:t>
      </w:r>
      <w:r w:rsidR="00FB4DF5">
        <w:rPr>
          <w:color w:val="auto"/>
          <w:sz w:val="26"/>
          <w:szCs w:val="26"/>
        </w:rPr>
        <w:t>v</w:t>
      </w:r>
      <w:r w:rsidRPr="003D301A">
        <w:rPr>
          <w:color w:val="auto"/>
          <w:sz w:val="26"/>
          <w:szCs w:val="26"/>
        </w:rPr>
        <w:t xml:space="preserve">inha com o mesmo espírito de </w:t>
      </w:r>
      <w:r w:rsidR="00FB4DF5">
        <w:rPr>
          <w:color w:val="auto"/>
          <w:sz w:val="26"/>
          <w:szCs w:val="26"/>
        </w:rPr>
        <w:t>compaixão</w:t>
      </w:r>
      <w:r w:rsidR="00E12A6F">
        <w:rPr>
          <w:color w:val="auto"/>
          <w:sz w:val="26"/>
          <w:szCs w:val="26"/>
        </w:rPr>
        <w:t xml:space="preserve"> e misericórdia</w:t>
      </w:r>
      <w:r w:rsidRPr="003D301A">
        <w:rPr>
          <w:color w:val="auto"/>
          <w:sz w:val="26"/>
          <w:szCs w:val="26"/>
        </w:rPr>
        <w:t xml:space="preserve"> do</w:t>
      </w:r>
      <w:r w:rsidR="00FB4DF5">
        <w:rPr>
          <w:color w:val="auto"/>
          <w:sz w:val="26"/>
          <w:szCs w:val="26"/>
        </w:rPr>
        <w:t xml:space="preserve"> seu</w:t>
      </w:r>
      <w:r w:rsidRPr="003D301A">
        <w:rPr>
          <w:color w:val="auto"/>
          <w:sz w:val="26"/>
          <w:szCs w:val="26"/>
        </w:rPr>
        <w:t xml:space="preserve"> Senhor. </w:t>
      </w:r>
      <w:r w:rsidR="00FB4DF5">
        <w:rPr>
          <w:color w:val="auto"/>
          <w:sz w:val="26"/>
          <w:szCs w:val="26"/>
        </w:rPr>
        <w:t xml:space="preserve">Que nos libertemos </w:t>
      </w:r>
      <w:r w:rsidRPr="003D301A">
        <w:rPr>
          <w:color w:val="auto"/>
          <w:sz w:val="26"/>
          <w:szCs w:val="26"/>
        </w:rPr>
        <w:t>do espírito de posse, d</w:t>
      </w:r>
      <w:r w:rsidR="00FB4DF5">
        <w:rPr>
          <w:color w:val="auto"/>
          <w:sz w:val="26"/>
          <w:szCs w:val="26"/>
        </w:rPr>
        <w:t>o desejo de retribuição,</w:t>
      </w:r>
      <w:r w:rsidRPr="003D301A">
        <w:rPr>
          <w:color w:val="auto"/>
          <w:sz w:val="26"/>
          <w:szCs w:val="26"/>
        </w:rPr>
        <w:t xml:space="preserve"> </w:t>
      </w:r>
      <w:r w:rsidR="00FB4DF5">
        <w:rPr>
          <w:color w:val="auto"/>
          <w:sz w:val="26"/>
          <w:szCs w:val="26"/>
        </w:rPr>
        <w:t xml:space="preserve">da </w:t>
      </w:r>
      <w:r w:rsidRPr="003D301A">
        <w:rPr>
          <w:color w:val="auto"/>
          <w:sz w:val="26"/>
          <w:szCs w:val="26"/>
        </w:rPr>
        <w:t xml:space="preserve">comparação e </w:t>
      </w:r>
      <w:r w:rsidR="00E12A6F">
        <w:rPr>
          <w:color w:val="auto"/>
          <w:sz w:val="26"/>
          <w:szCs w:val="26"/>
        </w:rPr>
        <w:t xml:space="preserve">da </w:t>
      </w:r>
      <w:r w:rsidRPr="003D301A">
        <w:rPr>
          <w:color w:val="auto"/>
          <w:sz w:val="26"/>
          <w:szCs w:val="26"/>
        </w:rPr>
        <w:t xml:space="preserve">inveja </w:t>
      </w:r>
      <w:r w:rsidR="00FB4DF5">
        <w:rPr>
          <w:color w:val="auto"/>
          <w:sz w:val="26"/>
          <w:szCs w:val="26"/>
        </w:rPr>
        <w:t>entre irmãos</w:t>
      </w:r>
      <w:r w:rsidRPr="003D301A">
        <w:rPr>
          <w:color w:val="auto"/>
          <w:sz w:val="26"/>
          <w:szCs w:val="26"/>
        </w:rPr>
        <w:t xml:space="preserve">, </w:t>
      </w:r>
      <w:r w:rsidR="00FB4DF5">
        <w:rPr>
          <w:color w:val="auto"/>
          <w:sz w:val="26"/>
          <w:szCs w:val="26"/>
        </w:rPr>
        <w:t xml:space="preserve">pois </w:t>
      </w:r>
      <w:r w:rsidRPr="003D301A">
        <w:rPr>
          <w:color w:val="auto"/>
          <w:sz w:val="26"/>
          <w:szCs w:val="26"/>
        </w:rPr>
        <w:t xml:space="preserve">devemos trabalhar </w:t>
      </w:r>
      <w:r w:rsidR="00FB4DF5">
        <w:rPr>
          <w:color w:val="auto"/>
          <w:sz w:val="26"/>
          <w:szCs w:val="26"/>
        </w:rPr>
        <w:t xml:space="preserve">sempre </w:t>
      </w:r>
      <w:r w:rsidRPr="003D301A">
        <w:rPr>
          <w:color w:val="auto"/>
          <w:sz w:val="26"/>
          <w:szCs w:val="26"/>
        </w:rPr>
        <w:t>inseridos em C</w:t>
      </w:r>
      <w:bookmarkStart w:id="0" w:name="_GoBack"/>
      <w:bookmarkEnd w:id="0"/>
      <w:r w:rsidRPr="003D301A">
        <w:rPr>
          <w:color w:val="auto"/>
          <w:sz w:val="26"/>
          <w:szCs w:val="26"/>
        </w:rPr>
        <w:t>rist</w:t>
      </w:r>
      <w:r w:rsidR="00FB4DF5">
        <w:rPr>
          <w:color w:val="auto"/>
          <w:sz w:val="26"/>
          <w:szCs w:val="26"/>
        </w:rPr>
        <w:t>o.</w:t>
      </w:r>
    </w:p>
    <w:p w14:paraId="56DC1172" w14:textId="77777777" w:rsidR="00E12A6F" w:rsidRDefault="00E12A6F" w:rsidP="003D301A">
      <w:pPr>
        <w:pStyle w:val="Padro"/>
        <w:spacing w:before="120" w:after="240" w:line="264" w:lineRule="auto"/>
        <w:rPr>
          <w:color w:val="auto"/>
          <w:sz w:val="26"/>
          <w:szCs w:val="26"/>
        </w:rPr>
      </w:pPr>
      <w:r>
        <w:rPr>
          <w:color w:val="auto"/>
          <w:sz w:val="26"/>
          <w:szCs w:val="26"/>
        </w:rPr>
        <w:t>Igualmente à surpresa que nos causa a passagem ora sob reflexão, a surpresa da arte incondicional do amor, a levemos aos nossos irmãos, mostrando que ninguém é merecedor, mas todos somos dignos do amor. Pois, o amor e a compaixão não estão relacionados ao merecimento de quem os recebe, mas sim uma dádiva para aqueles que o sentem e os vivenciam.</w:t>
      </w:r>
    </w:p>
    <w:p w14:paraId="42BAE4C8" w14:textId="77777777" w:rsidR="00E12A6F" w:rsidRDefault="00E12A6F" w:rsidP="003D301A">
      <w:pPr>
        <w:pStyle w:val="Padro"/>
        <w:spacing w:before="120" w:after="240" w:line="264" w:lineRule="auto"/>
        <w:rPr>
          <w:color w:val="auto"/>
          <w:sz w:val="26"/>
          <w:szCs w:val="26"/>
        </w:rPr>
      </w:pPr>
      <w:r>
        <w:rPr>
          <w:color w:val="auto"/>
          <w:sz w:val="26"/>
          <w:szCs w:val="26"/>
        </w:rPr>
        <w:t>Louvado seja nosso Senhor Jesus Cristo!</w:t>
      </w:r>
    </w:p>
    <w:p w14:paraId="66C352E6" w14:textId="77777777" w:rsidR="00E12A6F" w:rsidRDefault="00E12A6F" w:rsidP="003D301A">
      <w:pPr>
        <w:pStyle w:val="Padro"/>
        <w:spacing w:before="120" w:after="240" w:line="264" w:lineRule="auto"/>
        <w:rPr>
          <w:color w:val="auto"/>
          <w:sz w:val="26"/>
          <w:szCs w:val="26"/>
        </w:rPr>
      </w:pPr>
      <w:r>
        <w:rPr>
          <w:color w:val="auto"/>
          <w:sz w:val="26"/>
          <w:szCs w:val="26"/>
        </w:rPr>
        <w:t>Um fraterno abraço a todos,</w:t>
      </w:r>
    </w:p>
    <w:p w14:paraId="0185FFC0" w14:textId="5F2672E0" w:rsidR="00E12A6F" w:rsidRPr="001C7912" w:rsidRDefault="00E12A6F" w:rsidP="00E12A6F">
      <w:pPr>
        <w:pStyle w:val="Padro"/>
        <w:spacing w:before="120" w:after="240" w:line="264" w:lineRule="auto"/>
        <w:jc w:val="right"/>
        <w:rPr>
          <w:color w:val="auto"/>
          <w:sz w:val="26"/>
          <w:szCs w:val="26"/>
        </w:rPr>
      </w:pPr>
      <w:r>
        <w:rPr>
          <w:color w:val="auto"/>
          <w:sz w:val="26"/>
          <w:szCs w:val="26"/>
        </w:rPr>
        <w:t xml:space="preserve">Rev. Frei João Milton. </w:t>
      </w:r>
    </w:p>
    <w:p w14:paraId="7659E67B" w14:textId="77777777" w:rsidR="00684D3D" w:rsidRDefault="00684D3D" w:rsidP="00185A31">
      <w:pPr>
        <w:pStyle w:val="Corpo"/>
        <w:spacing w:before="120" w:after="240" w:line="264" w:lineRule="auto"/>
        <w:rPr>
          <w:color w:val="auto"/>
          <w:sz w:val="26"/>
          <w:szCs w:val="26"/>
          <w:lang w:val="pt-BR"/>
        </w:rPr>
      </w:pPr>
    </w:p>
    <w:p w14:paraId="3D89AB72" w14:textId="77777777" w:rsidR="00A31250" w:rsidRDefault="00A31250" w:rsidP="00185A31">
      <w:pPr>
        <w:pStyle w:val="Corpo"/>
        <w:spacing w:before="120" w:after="240" w:line="264" w:lineRule="auto"/>
        <w:rPr>
          <w:color w:val="auto"/>
          <w:sz w:val="26"/>
          <w:szCs w:val="26"/>
          <w:lang w:val="pt-BR"/>
        </w:rPr>
      </w:pPr>
    </w:p>
    <w:p w14:paraId="65830017" w14:textId="77777777" w:rsidR="00A31250" w:rsidRPr="001C7912" w:rsidRDefault="00A31250" w:rsidP="00185A31">
      <w:pPr>
        <w:pStyle w:val="Corpo"/>
        <w:spacing w:before="120" w:after="240" w:line="264" w:lineRule="auto"/>
        <w:rPr>
          <w:color w:val="auto"/>
          <w:sz w:val="26"/>
          <w:szCs w:val="26"/>
          <w:lang w:val="pt-BR"/>
        </w:rPr>
      </w:pPr>
    </w:p>
    <w:p w14:paraId="4E8DFAF4" w14:textId="1665563B" w:rsidR="00684D3D" w:rsidRPr="00C04AB5" w:rsidRDefault="00684D3D" w:rsidP="00185A31">
      <w:pPr>
        <w:pStyle w:val="Corpo"/>
        <w:spacing w:before="120" w:after="240" w:line="264" w:lineRule="auto"/>
        <w:rPr>
          <w:sz w:val="26"/>
          <w:szCs w:val="26"/>
          <w:lang w:val="pt-BR"/>
        </w:rPr>
      </w:pPr>
    </w:p>
    <w:sectPr w:rsidR="00684D3D" w:rsidRPr="00C04AB5">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4DD2" w14:textId="77777777" w:rsidR="00CB23BC" w:rsidRDefault="00CB23BC">
      <w:r>
        <w:separator/>
      </w:r>
    </w:p>
  </w:endnote>
  <w:endnote w:type="continuationSeparator" w:id="0">
    <w:p w14:paraId="1C896424" w14:textId="77777777" w:rsidR="00CB23BC" w:rsidRDefault="00CB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CAA3" w14:textId="77777777" w:rsidR="00CB23BC" w:rsidRDefault="00CB23BC" w:rsidP="00014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B9D42" w14:textId="77777777" w:rsidR="00CB23BC" w:rsidRDefault="00CB23BC" w:rsidP="004064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AB01" w14:textId="77777777" w:rsidR="00CB23BC" w:rsidRDefault="00CB23BC" w:rsidP="00014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A6F">
      <w:rPr>
        <w:rStyle w:val="PageNumber"/>
        <w:noProof/>
      </w:rPr>
      <w:t>3</w:t>
    </w:r>
    <w:r>
      <w:rPr>
        <w:rStyle w:val="PageNumber"/>
      </w:rPr>
      <w:fldChar w:fldCharType="end"/>
    </w:r>
  </w:p>
  <w:p w14:paraId="2C556C7A" w14:textId="77777777" w:rsidR="00CB23BC" w:rsidRDefault="00CB23BC" w:rsidP="00406480">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CDE32" w14:textId="77777777" w:rsidR="00CB23BC" w:rsidRDefault="00CB23BC">
      <w:r>
        <w:separator/>
      </w:r>
    </w:p>
  </w:footnote>
  <w:footnote w:type="continuationSeparator" w:id="0">
    <w:p w14:paraId="56C459F8" w14:textId="77777777" w:rsidR="00CB23BC" w:rsidRDefault="00CB23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6B1A" w14:textId="77777777" w:rsidR="00CB23BC" w:rsidRDefault="00CB23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4D3D"/>
    <w:rsid w:val="00014D79"/>
    <w:rsid w:val="00167D98"/>
    <w:rsid w:val="00185A31"/>
    <w:rsid w:val="001C7912"/>
    <w:rsid w:val="001D0436"/>
    <w:rsid w:val="00224974"/>
    <w:rsid w:val="003D301A"/>
    <w:rsid w:val="00406480"/>
    <w:rsid w:val="00582E2A"/>
    <w:rsid w:val="00684D3D"/>
    <w:rsid w:val="00712039"/>
    <w:rsid w:val="00A31250"/>
    <w:rsid w:val="00B436FC"/>
    <w:rsid w:val="00C04AB5"/>
    <w:rsid w:val="00CB23BC"/>
    <w:rsid w:val="00E12A6F"/>
    <w:rsid w:val="00E96E14"/>
    <w:rsid w:val="00FB4DF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pPr>
      <w:spacing w:line="288" w:lineRule="auto"/>
      <w:jc w:val="both"/>
    </w:pPr>
    <w:rPr>
      <w:rFonts w:cs="Arial Unicode MS"/>
      <w:color w:val="000000"/>
      <w:sz w:val="28"/>
      <w:szCs w:val="28"/>
      <w:lang w:val="pt-PT"/>
    </w:rPr>
  </w:style>
  <w:style w:type="paragraph" w:customStyle="1" w:styleId="Padro">
    <w:name w:val="Padrão"/>
    <w:pPr>
      <w:spacing w:line="288" w:lineRule="auto"/>
      <w:jc w:val="both"/>
    </w:pPr>
    <w:rPr>
      <w:rFonts w:eastAsia="Times New Roman"/>
      <w:color w:val="000000"/>
      <w:sz w:val="28"/>
      <w:szCs w:val="28"/>
      <w:shd w:val="clear" w:color="auto" w:fill="FFFFFF"/>
    </w:rPr>
  </w:style>
  <w:style w:type="paragraph" w:styleId="Footer">
    <w:name w:val="footer"/>
    <w:basedOn w:val="Normal"/>
    <w:link w:val="FooterChar"/>
    <w:uiPriority w:val="99"/>
    <w:unhideWhenUsed/>
    <w:rsid w:val="00406480"/>
    <w:pPr>
      <w:tabs>
        <w:tab w:val="center" w:pos="4320"/>
        <w:tab w:val="right" w:pos="8640"/>
      </w:tabs>
    </w:pPr>
  </w:style>
  <w:style w:type="character" w:customStyle="1" w:styleId="FooterChar">
    <w:name w:val="Footer Char"/>
    <w:basedOn w:val="DefaultParagraphFont"/>
    <w:link w:val="Footer"/>
    <w:uiPriority w:val="99"/>
    <w:rsid w:val="00406480"/>
    <w:rPr>
      <w:sz w:val="24"/>
      <w:szCs w:val="24"/>
      <w:lang w:val="en-US"/>
    </w:rPr>
  </w:style>
  <w:style w:type="character" w:styleId="PageNumber">
    <w:name w:val="page number"/>
    <w:basedOn w:val="DefaultParagraphFont"/>
    <w:uiPriority w:val="99"/>
    <w:semiHidden/>
    <w:unhideWhenUsed/>
    <w:rsid w:val="00406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pPr>
      <w:spacing w:line="288" w:lineRule="auto"/>
      <w:jc w:val="both"/>
    </w:pPr>
    <w:rPr>
      <w:rFonts w:cs="Arial Unicode MS"/>
      <w:color w:val="000000"/>
      <w:sz w:val="28"/>
      <w:szCs w:val="28"/>
      <w:lang w:val="pt-PT"/>
    </w:rPr>
  </w:style>
  <w:style w:type="paragraph" w:customStyle="1" w:styleId="Padro">
    <w:name w:val="Padrão"/>
    <w:pPr>
      <w:spacing w:line="288" w:lineRule="auto"/>
      <w:jc w:val="both"/>
    </w:pPr>
    <w:rPr>
      <w:rFonts w:eastAsia="Times New Roman"/>
      <w:color w:val="000000"/>
      <w:sz w:val="28"/>
      <w:szCs w:val="28"/>
      <w:shd w:val="clear" w:color="auto" w:fill="FFFFFF"/>
    </w:rPr>
  </w:style>
  <w:style w:type="paragraph" w:styleId="Footer">
    <w:name w:val="footer"/>
    <w:basedOn w:val="Normal"/>
    <w:link w:val="FooterChar"/>
    <w:uiPriority w:val="99"/>
    <w:unhideWhenUsed/>
    <w:rsid w:val="00406480"/>
    <w:pPr>
      <w:tabs>
        <w:tab w:val="center" w:pos="4320"/>
        <w:tab w:val="right" w:pos="8640"/>
      </w:tabs>
    </w:pPr>
  </w:style>
  <w:style w:type="character" w:customStyle="1" w:styleId="FooterChar">
    <w:name w:val="Footer Char"/>
    <w:basedOn w:val="DefaultParagraphFont"/>
    <w:link w:val="Footer"/>
    <w:uiPriority w:val="99"/>
    <w:rsid w:val="00406480"/>
    <w:rPr>
      <w:sz w:val="24"/>
      <w:szCs w:val="24"/>
      <w:lang w:val="en-US"/>
    </w:rPr>
  </w:style>
  <w:style w:type="character" w:styleId="PageNumber">
    <w:name w:val="page number"/>
    <w:basedOn w:val="DefaultParagraphFont"/>
    <w:uiPriority w:val="99"/>
    <w:semiHidden/>
    <w:unhideWhenUsed/>
    <w:rsid w:val="0040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9477">
      <w:bodyDiv w:val="1"/>
      <w:marLeft w:val="0"/>
      <w:marRight w:val="0"/>
      <w:marTop w:val="0"/>
      <w:marBottom w:val="0"/>
      <w:divBdr>
        <w:top w:val="none" w:sz="0" w:space="0" w:color="auto"/>
        <w:left w:val="none" w:sz="0" w:space="0" w:color="auto"/>
        <w:bottom w:val="none" w:sz="0" w:space="0" w:color="auto"/>
        <w:right w:val="none" w:sz="0" w:space="0" w:color="auto"/>
      </w:divBdr>
    </w:div>
    <w:div w:id="209643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994</Words>
  <Characters>5670</Characters>
  <Application>Microsoft Macintosh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Milton Menezes</cp:lastModifiedBy>
  <cp:revision>14</cp:revision>
  <cp:lastPrinted>2017-09-23T14:43:00Z</cp:lastPrinted>
  <dcterms:created xsi:type="dcterms:W3CDTF">2017-09-23T14:25:00Z</dcterms:created>
  <dcterms:modified xsi:type="dcterms:W3CDTF">2017-09-24T13:11:00Z</dcterms:modified>
</cp:coreProperties>
</file>