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3E5D" w14:textId="67151872" w:rsidR="00E71829" w:rsidRDefault="001161E6" w:rsidP="00E71829">
      <w:pPr>
        <w:spacing w:before="100" w:beforeAutospacing="1"/>
        <w:jc w:val="center"/>
        <w:rPr>
          <w:rFonts w:ascii="Arial Black" w:hAnsi="Arial Black"/>
        </w:rPr>
      </w:pPr>
      <w:r w:rsidRPr="001161E6">
        <w:rPr>
          <w:rFonts w:ascii="Arial Black" w:hAnsi="Arial Black"/>
          <w:noProof/>
        </w:rPr>
        <w:drawing>
          <wp:inline distT="0" distB="0" distL="0" distR="0" wp14:anchorId="2F57C680" wp14:editId="1FE29241">
            <wp:extent cx="3669262" cy="2768544"/>
            <wp:effectExtent l="0" t="0" r="127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4126" cy="279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0ABF0" w14:textId="37C592BA" w:rsidR="00A474E8" w:rsidRDefault="00F27EDF" w:rsidP="00DB765E">
      <w:pPr>
        <w:spacing w:before="240" w:after="240"/>
        <w:jc w:val="center"/>
        <w:rPr>
          <w:rFonts w:ascii="Arial Black" w:hAnsi="Arial Black"/>
        </w:rPr>
      </w:pPr>
      <w:r>
        <w:rPr>
          <w:rFonts w:ascii="Arial" w:hAnsi="Arial"/>
          <w:b/>
          <w:sz w:val="24"/>
        </w:rPr>
        <w:t>6</w:t>
      </w:r>
      <w:r w:rsidR="00A474E8">
        <w:rPr>
          <w:rFonts w:ascii="Arial" w:hAnsi="Arial"/>
          <w:b/>
          <w:sz w:val="24"/>
          <w:vertAlign w:val="superscript"/>
        </w:rPr>
        <w:t>o</w:t>
      </w:r>
      <w:r w:rsidR="00A474E8" w:rsidRPr="00CF68BC">
        <w:rPr>
          <w:rFonts w:ascii="Arial" w:hAnsi="Arial"/>
          <w:b/>
          <w:sz w:val="24"/>
        </w:rPr>
        <w:t xml:space="preserve">. Domingo do </w:t>
      </w:r>
      <w:r w:rsidR="00A474E8">
        <w:rPr>
          <w:rFonts w:ascii="Arial" w:hAnsi="Arial"/>
          <w:b/>
          <w:sz w:val="24"/>
        </w:rPr>
        <w:t>Tempo Comum - 2019</w:t>
      </w:r>
    </w:p>
    <w:p w14:paraId="22F209A4" w14:textId="4F172362" w:rsidR="003A604C" w:rsidRPr="00A474E8" w:rsidRDefault="00F27EDF" w:rsidP="00A474E8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 Bem-aventuran</w:t>
      </w:r>
      <w:r>
        <w:rPr>
          <w:rFonts w:ascii="Arial" w:hAnsi="Arial" w:cs="Arial"/>
          <w:b/>
          <w:lang w:val="x-none"/>
        </w:rPr>
        <w:t xml:space="preserve">ças </w:t>
      </w:r>
      <w:r w:rsidR="001161E6">
        <w:rPr>
          <w:rFonts w:ascii="Arial" w:hAnsi="Arial" w:cs="Arial"/>
          <w:b/>
          <w:lang w:val="x-none"/>
        </w:rPr>
        <w:t>segundo Lucas</w:t>
      </w:r>
    </w:p>
    <w:p w14:paraId="254D99B5" w14:textId="77777777" w:rsidR="00DB765E" w:rsidRDefault="00DB765E" w:rsidP="00DB765E">
      <w:pPr>
        <w:spacing w:before="120" w:after="240"/>
        <w:jc w:val="both"/>
        <w:rPr>
          <w:rFonts w:ascii="Arial" w:hAnsi="Arial" w:cs="Arial"/>
          <w:b/>
        </w:rPr>
      </w:pPr>
    </w:p>
    <w:p w14:paraId="59CF62E3" w14:textId="4091A918" w:rsidR="00E71829" w:rsidRDefault="00DB765E" w:rsidP="00D3200A">
      <w:pPr>
        <w:spacing w:before="120" w:after="360"/>
        <w:jc w:val="both"/>
      </w:pPr>
      <w:r>
        <w:t>A</w:t>
      </w:r>
      <w:r w:rsidR="00E71829">
        <w:t xml:space="preserve">mados irmãos, que </w:t>
      </w:r>
      <w:r>
        <w:t xml:space="preserve">a paz do Senhor </w:t>
      </w:r>
      <w:r w:rsidR="001161E6">
        <w:t>s</w:t>
      </w:r>
      <w:r>
        <w:t xml:space="preserve">eja </w:t>
      </w:r>
      <w:r w:rsidR="001161E6">
        <w:t>abundante</w:t>
      </w:r>
      <w:r>
        <w:t xml:space="preserve"> </w:t>
      </w:r>
      <w:r w:rsidR="001161E6">
        <w:t>em sua</w:t>
      </w:r>
      <w:r>
        <w:t xml:space="preserve"> vida</w:t>
      </w:r>
      <w:r w:rsidR="00E71829">
        <w:t>!</w:t>
      </w:r>
    </w:p>
    <w:p w14:paraId="69EEBEB8" w14:textId="461CC1A2" w:rsidR="0082635F" w:rsidRDefault="00671820" w:rsidP="00376AAF">
      <w:pPr>
        <w:spacing w:before="120" w:after="120"/>
        <w:jc w:val="both"/>
      </w:pPr>
      <w:r>
        <w:t>N</w:t>
      </w:r>
      <w:r w:rsidR="0007752F">
        <w:t>o</w:t>
      </w:r>
      <w:r w:rsidR="00061D61">
        <w:t xml:space="preserve"> </w:t>
      </w:r>
      <w:r w:rsidR="001161E6">
        <w:t>sexto</w:t>
      </w:r>
      <w:r>
        <w:t xml:space="preserve"> </w:t>
      </w:r>
      <w:r w:rsidR="0007752F">
        <w:t>d</w:t>
      </w:r>
      <w:r>
        <w:t xml:space="preserve">omingo </w:t>
      </w:r>
      <w:r w:rsidR="007938BE">
        <w:t>do Tempo Comum</w:t>
      </w:r>
      <w:r w:rsidR="00A474E8">
        <w:t xml:space="preserve"> </w:t>
      </w:r>
      <w:r w:rsidR="001161E6">
        <w:t>deste</w:t>
      </w:r>
      <w:r w:rsidR="00A474E8">
        <w:t xml:space="preserve"> ano (</w:t>
      </w:r>
      <w:r w:rsidR="00DB765E">
        <w:t>1</w:t>
      </w:r>
      <w:r w:rsidR="00FC5C99">
        <w:t>3</w:t>
      </w:r>
      <w:r w:rsidR="00A474E8">
        <w:t>.2.20</w:t>
      </w:r>
      <w:r w:rsidR="00FC5C99">
        <w:t>22</w:t>
      </w:r>
      <w:r w:rsidR="00A474E8">
        <w:t>)</w:t>
      </w:r>
      <w:r w:rsidR="00E71829">
        <w:t xml:space="preserve">, </w:t>
      </w:r>
      <w:r w:rsidR="001161E6">
        <w:t>somos agraciados</w:t>
      </w:r>
      <w:r w:rsidR="0082635F">
        <w:t xml:space="preserve"> com a passagem narrada por Lucas, </w:t>
      </w:r>
      <w:r w:rsidR="001161E6">
        <w:t xml:space="preserve">referente ao chamado </w:t>
      </w:r>
      <w:r w:rsidR="001161E6">
        <w:rPr>
          <w:lang w:val="x-none"/>
        </w:rPr>
        <w:t xml:space="preserve">“Sermão da Montanha”, ou “Sermão do Monte”, no qual </w:t>
      </w:r>
      <w:r w:rsidR="0082635F">
        <w:t xml:space="preserve">Jesus </w:t>
      </w:r>
      <w:r w:rsidR="005564D3">
        <w:t>chama a aten</w:t>
      </w:r>
      <w:r w:rsidR="005564D3">
        <w:rPr>
          <w:lang w:val="x-none"/>
        </w:rPr>
        <w:t>ção dos presentes</w:t>
      </w:r>
      <w:r w:rsidR="00E57C19">
        <w:rPr>
          <w:lang w:val="x-none"/>
        </w:rPr>
        <w:t>,</w:t>
      </w:r>
      <w:r w:rsidR="005564D3">
        <w:rPr>
          <w:lang w:val="x-none"/>
        </w:rPr>
        <w:t xml:space="preserve"> e de todos nós</w:t>
      </w:r>
      <w:r w:rsidR="00E57C19">
        <w:rPr>
          <w:lang w:val="x-none"/>
        </w:rPr>
        <w:t>,</w:t>
      </w:r>
      <w:r w:rsidR="005564D3">
        <w:rPr>
          <w:lang w:val="x-none"/>
        </w:rPr>
        <w:t xml:space="preserve"> para quatro bem-aventuranças, ou beatitudes, associadas </w:t>
      </w:r>
      <w:r w:rsidR="007022FC">
        <w:rPr>
          <w:lang w:val="x-none"/>
        </w:rPr>
        <w:t>à</w:t>
      </w:r>
      <w:r w:rsidR="005564D3">
        <w:rPr>
          <w:lang w:val="x-none"/>
        </w:rPr>
        <w:t>s paralel</w:t>
      </w:r>
      <w:r w:rsidR="007022FC">
        <w:rPr>
          <w:lang w:val="x-none"/>
        </w:rPr>
        <w:t>a</w:t>
      </w:r>
      <w:r w:rsidR="005564D3">
        <w:rPr>
          <w:lang w:val="x-none"/>
        </w:rPr>
        <w:t xml:space="preserve">s quatro </w:t>
      </w:r>
      <w:r w:rsidR="007022FC">
        <w:rPr>
          <w:lang w:val="x-none"/>
        </w:rPr>
        <w:t>maldições</w:t>
      </w:r>
      <w:r w:rsidR="005564D3">
        <w:rPr>
          <w:lang w:val="x-none"/>
        </w:rPr>
        <w:t xml:space="preserve">. </w:t>
      </w:r>
      <w:r w:rsidR="00CF7A9C">
        <w:rPr>
          <w:lang w:val="x-none"/>
        </w:rPr>
        <w:t>Beati</w:t>
      </w:r>
      <w:r w:rsidR="00D41D63">
        <w:rPr>
          <w:lang w:val="x-none"/>
        </w:rPr>
        <w:t xml:space="preserve">tude significa felicidade, beatificar é tornar-se extremamente feliz. </w:t>
      </w:r>
      <w:r w:rsidR="005564D3">
        <w:rPr>
          <w:lang w:val="x-none"/>
        </w:rPr>
        <w:t>Até a chegada desse momento, tanto Lucas, como Mateus, destacam a caminhada de Jesus</w:t>
      </w:r>
      <w:r w:rsidR="00E57C19">
        <w:rPr>
          <w:lang w:val="x-none"/>
        </w:rPr>
        <w:t xml:space="preserve"> por toda Galiléia</w:t>
      </w:r>
      <w:r w:rsidR="007022FC">
        <w:rPr>
          <w:lang w:val="x-none"/>
        </w:rPr>
        <w:t>,</w:t>
      </w:r>
      <w:r w:rsidR="005564D3">
        <w:rPr>
          <w:lang w:val="x-none"/>
        </w:rPr>
        <w:t xml:space="preserve"> pregando e curando, de forma tão extraordinária que leva o povo a segui-</w:t>
      </w:r>
      <w:r w:rsidR="007022FC">
        <w:rPr>
          <w:lang w:val="x-none"/>
        </w:rPr>
        <w:t>l</w:t>
      </w:r>
      <w:r w:rsidR="005564D3">
        <w:rPr>
          <w:lang w:val="x-none"/>
        </w:rPr>
        <w:t xml:space="preserve">o, buscando </w:t>
      </w:r>
      <w:r w:rsidR="00E57C19">
        <w:rPr>
          <w:lang w:val="x-none"/>
        </w:rPr>
        <w:t xml:space="preserve">por </w:t>
      </w:r>
      <w:r w:rsidR="005564D3">
        <w:rPr>
          <w:lang w:val="x-none"/>
        </w:rPr>
        <w:t>sua Palavra e suas curas</w:t>
      </w:r>
      <w:r w:rsidR="007022FC">
        <w:rPr>
          <w:lang w:val="x-none"/>
        </w:rPr>
        <w:t xml:space="preserve">. Sem dúvida, o Sermão da Montanha pode ser considerado como um dos pontos chaves do Evangelho de Jesus, </w:t>
      </w:r>
      <w:r w:rsidR="00D41D63">
        <w:rPr>
          <w:lang w:val="x-none"/>
        </w:rPr>
        <w:t>no qual Ele aponta o caminho para que o homem possa se tornar abençoado, repleto de bem-aventuranças celestiais</w:t>
      </w:r>
      <w:r w:rsidR="0082635F">
        <w:rPr>
          <w:lang w:val="x-none"/>
        </w:rPr>
        <w:t>.</w:t>
      </w:r>
    </w:p>
    <w:p w14:paraId="741E1101" w14:textId="2EDF2519" w:rsidR="00E71829" w:rsidRDefault="0082635F" w:rsidP="00194CEF">
      <w:pPr>
        <w:spacing w:before="120" w:after="120"/>
        <w:jc w:val="both"/>
      </w:pPr>
      <w:r>
        <w:t>C</w:t>
      </w:r>
      <w:r w:rsidR="00E71829">
        <w:t>onvidamos</w:t>
      </w:r>
      <w:r>
        <w:t>, ent</w:t>
      </w:r>
      <w:r>
        <w:rPr>
          <w:lang w:val="x-none"/>
        </w:rPr>
        <w:t>ão,</w:t>
      </w:r>
      <w:r w:rsidR="00E71829">
        <w:t xml:space="preserve"> todos vocês a</w:t>
      </w:r>
      <w:r>
        <w:t>, juntos,</w:t>
      </w:r>
      <w:r w:rsidR="00E71829">
        <w:t xml:space="preserve"> lermos e refletirmos sobre o texto </w:t>
      </w:r>
      <w:r w:rsidR="00A94D51">
        <w:t>de</w:t>
      </w:r>
      <w:r w:rsidR="009B4498">
        <w:t xml:space="preserve"> Lucas</w:t>
      </w:r>
      <w:r w:rsidR="00A94D51">
        <w:t xml:space="preserve"> </w:t>
      </w:r>
      <w:r w:rsidR="00D41D63">
        <w:t>que passamos a nos debru</w:t>
      </w:r>
      <w:r w:rsidR="00D41D63">
        <w:rPr>
          <w:lang w:val="x-none"/>
        </w:rPr>
        <w:t>çar a seguir</w:t>
      </w:r>
      <w:r w:rsidR="00E71829">
        <w:t>.</w:t>
      </w:r>
    </w:p>
    <w:p w14:paraId="70B867C8" w14:textId="46078915" w:rsidR="00E71829" w:rsidRPr="001F7175" w:rsidRDefault="00E57C19" w:rsidP="00E57C19">
      <w:pPr>
        <w:spacing w:before="100" w:beforeAutospacing="1" w:after="100" w:afterAutospacing="1"/>
        <w:ind w:left="1134"/>
        <w:jc w:val="both"/>
        <w:rPr>
          <w:rFonts w:eastAsia="Times New Roman"/>
          <w:sz w:val="24"/>
          <w:lang w:eastAsia="pt-BR"/>
        </w:rPr>
      </w:pPr>
      <w:r w:rsidRPr="00E57C19">
        <w:rPr>
          <w:rFonts w:eastAsia="Times New Roman" w:cs="Times New Roman"/>
          <w:sz w:val="24"/>
          <w:lang w:eastAsia="pt-BR"/>
        </w:rPr>
        <w:t xml:space="preserve">Naquele tempo,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17</w:t>
      </w:r>
      <w:r>
        <w:rPr>
          <w:rFonts w:eastAsia="Times New Roman" w:cs="Times New Roman"/>
          <w:sz w:val="24"/>
          <w:lang w:eastAsia="pt-BR"/>
        </w:rPr>
        <w:t>[</w:t>
      </w:r>
      <w:r w:rsidRPr="00E57C19">
        <w:rPr>
          <w:rFonts w:eastAsia="Times New Roman" w:cs="Times New Roman"/>
          <w:sz w:val="24"/>
          <w:lang w:eastAsia="pt-BR"/>
        </w:rPr>
        <w:t>Jesus</w:t>
      </w:r>
      <w:r>
        <w:rPr>
          <w:rFonts w:eastAsia="Times New Roman" w:cs="Times New Roman"/>
          <w:sz w:val="24"/>
          <w:lang w:eastAsia="pt-BR"/>
        </w:rPr>
        <w:t>]</w:t>
      </w:r>
      <w:r w:rsidRPr="00E57C19">
        <w:rPr>
          <w:rFonts w:eastAsia="Times New Roman" w:cs="Times New Roman"/>
          <w:sz w:val="24"/>
          <w:lang w:eastAsia="pt-BR"/>
        </w:rPr>
        <w:t xml:space="preserve"> </w:t>
      </w:r>
      <w:r>
        <w:rPr>
          <w:rFonts w:eastAsia="Times New Roman" w:cs="Times New Roman"/>
          <w:sz w:val="24"/>
          <w:lang w:eastAsia="pt-BR"/>
        </w:rPr>
        <w:t>d</w:t>
      </w:r>
      <w:r w:rsidRPr="00B35C81">
        <w:rPr>
          <w:rFonts w:eastAsia="Times New Roman" w:cs="Times New Roman"/>
          <w:sz w:val="24"/>
          <w:lang w:eastAsia="pt-BR"/>
        </w:rPr>
        <w:t>esceu com eles e parou num lugar plano, onde havia numeroso grupo de discípulos e imensa multidão de pessoas de toda a Judéia, de Jerusalém e do litoral de Tiro e Sidônia.</w:t>
      </w:r>
      <w:r>
        <w:rPr>
          <w:rFonts w:eastAsia="Times New Roman" w:cs="Times New Roman"/>
          <w:sz w:val="24"/>
          <w:lang w:eastAsia="pt-BR"/>
        </w:rPr>
        <w:t xml:space="preserve"> (...)</w:t>
      </w:r>
      <w:r w:rsidRPr="00B35C81">
        <w:rPr>
          <w:rFonts w:eastAsia="Times New Roman" w:cs="Times New Roman"/>
          <w:sz w:val="24"/>
          <w:lang w:eastAsia="pt-BR"/>
        </w:rPr>
        <w:t xml:space="preserve"> </w:t>
      </w:r>
      <w:r w:rsidRPr="00E57C19">
        <w:rPr>
          <w:rFonts w:eastAsia="Times New Roman" w:cs="Times New Roman"/>
          <w:sz w:val="24"/>
          <w:vertAlign w:val="superscript"/>
          <w:lang w:eastAsia="pt-BR"/>
        </w:rPr>
        <w:t>20</w:t>
      </w:r>
      <w:r w:rsidRPr="00E57C19">
        <w:rPr>
          <w:rFonts w:eastAsia="Times New Roman" w:cs="Times New Roman"/>
          <w:sz w:val="24"/>
          <w:lang w:eastAsia="pt-BR"/>
        </w:rPr>
        <w:t xml:space="preserve">Erguendo então os olhos para os seus discípulos, dizia: </w:t>
      </w:r>
      <w:r w:rsidR="00764510">
        <w:rPr>
          <w:rFonts w:eastAsia="Times New Roman" w:cs="Times New Roman"/>
          <w:sz w:val="24"/>
          <w:lang w:val="x-none" w:eastAsia="pt-BR"/>
        </w:rPr>
        <w:t>“</w:t>
      </w:r>
      <w:r w:rsidRPr="00E57C19">
        <w:rPr>
          <w:rFonts w:eastAsia="Times New Roman" w:cs="Times New Roman"/>
          <w:sz w:val="24"/>
          <w:lang w:eastAsia="pt-BR"/>
        </w:rPr>
        <w:t>Bem-aventurados vós, os pobres, porque vosso é o Reino de Deus.</w:t>
      </w:r>
      <w:r>
        <w:rPr>
          <w:rFonts w:eastAsia="Times New Roman" w:cs="Times New Roman"/>
          <w:sz w:val="24"/>
          <w:lang w:eastAsia="pt-BR"/>
        </w:rPr>
        <w:t xml:space="preserve"> </w:t>
      </w:r>
      <w:r w:rsidRPr="00E57C19">
        <w:rPr>
          <w:rFonts w:eastAsia="Times New Roman" w:cs="Times New Roman"/>
          <w:sz w:val="24"/>
          <w:vertAlign w:val="superscript"/>
          <w:lang w:eastAsia="pt-BR"/>
        </w:rPr>
        <w:t>21</w:t>
      </w:r>
      <w:r w:rsidRPr="00E57C19">
        <w:rPr>
          <w:rFonts w:eastAsia="Times New Roman" w:cs="Times New Roman"/>
          <w:sz w:val="24"/>
          <w:lang w:eastAsia="pt-BR"/>
        </w:rPr>
        <w:t>Bem-aventurados vós, que agora tendes fome, porque sereis saciados. Bem-aventurados vós, que agora chorais, porque haveis de rir.</w:t>
      </w:r>
      <w:r>
        <w:rPr>
          <w:rFonts w:eastAsia="Times New Roman" w:cs="Times New Roman"/>
          <w:sz w:val="24"/>
          <w:lang w:eastAsia="pt-BR"/>
        </w:rPr>
        <w:t xml:space="preserve"> </w:t>
      </w:r>
      <w:r w:rsidRPr="00E57C19">
        <w:rPr>
          <w:rFonts w:eastAsia="Times New Roman" w:cs="Times New Roman"/>
          <w:sz w:val="24"/>
          <w:vertAlign w:val="superscript"/>
          <w:lang w:eastAsia="pt-BR"/>
        </w:rPr>
        <w:t>22</w:t>
      </w:r>
      <w:r w:rsidRPr="00E57C19">
        <w:rPr>
          <w:rFonts w:eastAsia="Times New Roman" w:cs="Times New Roman"/>
          <w:sz w:val="24"/>
          <w:lang w:eastAsia="pt-BR"/>
        </w:rPr>
        <w:t>Bem-aventurados sereis quando os homens vos odiarem, quando vos rejeitarem, insultarem e proscreverem vosso nome como infame, por causa do Filho do Homem.</w:t>
      </w:r>
      <w:r>
        <w:rPr>
          <w:rFonts w:eastAsia="Times New Roman" w:cs="Times New Roman"/>
          <w:sz w:val="24"/>
          <w:lang w:eastAsia="pt-BR"/>
        </w:rPr>
        <w:t xml:space="preserve"> </w:t>
      </w:r>
      <w:r w:rsidRPr="00E57C19">
        <w:rPr>
          <w:rFonts w:eastAsia="Times New Roman" w:cs="Times New Roman"/>
          <w:sz w:val="24"/>
          <w:vertAlign w:val="superscript"/>
          <w:lang w:eastAsia="pt-BR"/>
        </w:rPr>
        <w:t>23</w:t>
      </w:r>
      <w:r w:rsidRPr="00E57C19">
        <w:rPr>
          <w:rFonts w:eastAsia="Times New Roman" w:cs="Times New Roman"/>
          <w:sz w:val="24"/>
          <w:lang w:eastAsia="pt-BR"/>
        </w:rPr>
        <w:t xml:space="preserve">Alegrai-vos naquele dia e exultai, porque no céu será grande a vossa recompensa; pois do mesmo modo seus pais tratavam os profetas. </w:t>
      </w:r>
      <w:r w:rsidRPr="00E57C19">
        <w:rPr>
          <w:rFonts w:eastAsia="Times New Roman" w:cs="Times New Roman"/>
          <w:sz w:val="24"/>
          <w:vertAlign w:val="superscript"/>
          <w:lang w:eastAsia="pt-BR"/>
        </w:rPr>
        <w:t>24</w:t>
      </w:r>
      <w:r w:rsidRPr="00E57C19">
        <w:rPr>
          <w:rFonts w:eastAsia="Times New Roman" w:cs="Times New Roman"/>
          <w:sz w:val="24"/>
          <w:lang w:eastAsia="pt-BR"/>
        </w:rPr>
        <w:t>Mas, ai de vós, ricos, porque já tendes a vossa consolação!</w:t>
      </w:r>
      <w:r>
        <w:rPr>
          <w:rFonts w:eastAsia="Times New Roman" w:cs="Times New Roman"/>
          <w:sz w:val="24"/>
          <w:lang w:eastAsia="pt-BR"/>
        </w:rPr>
        <w:t xml:space="preserve"> </w:t>
      </w:r>
      <w:r w:rsidRPr="00E57C19">
        <w:rPr>
          <w:rFonts w:eastAsia="Times New Roman" w:cs="Times New Roman"/>
          <w:sz w:val="24"/>
          <w:vertAlign w:val="superscript"/>
          <w:lang w:eastAsia="pt-BR"/>
        </w:rPr>
        <w:t>25</w:t>
      </w:r>
      <w:r w:rsidRPr="00E57C19">
        <w:rPr>
          <w:rFonts w:eastAsia="Times New Roman" w:cs="Times New Roman"/>
          <w:sz w:val="24"/>
          <w:lang w:eastAsia="pt-BR"/>
        </w:rPr>
        <w:t xml:space="preserve">Ai de vós, que agora estais saciados, porque tereis fome! Ai de vós, </w:t>
      </w:r>
      <w:r w:rsidRPr="00E57C19">
        <w:rPr>
          <w:rFonts w:eastAsia="Times New Roman" w:cs="Times New Roman"/>
          <w:sz w:val="24"/>
          <w:lang w:eastAsia="pt-BR"/>
        </w:rPr>
        <w:lastRenderedPageBreak/>
        <w:t xml:space="preserve">que agora rides, porque conhecereis o luto e as lágrimas! </w:t>
      </w:r>
      <w:r w:rsidRPr="00E57C19">
        <w:rPr>
          <w:rFonts w:eastAsia="Times New Roman" w:cs="Times New Roman"/>
          <w:sz w:val="24"/>
          <w:vertAlign w:val="superscript"/>
          <w:lang w:eastAsia="pt-BR"/>
        </w:rPr>
        <w:t>26</w:t>
      </w:r>
      <w:r w:rsidRPr="00E57C19">
        <w:rPr>
          <w:rFonts w:eastAsia="Times New Roman" w:cs="Times New Roman"/>
          <w:sz w:val="24"/>
          <w:lang w:eastAsia="pt-BR"/>
        </w:rPr>
        <w:t>Ai de vós, quando todos vos bendisserem, pois do mesmo modo seus pais tratavam os falsos profetas</w:t>
      </w:r>
      <w:r w:rsidR="00764510">
        <w:rPr>
          <w:rFonts w:eastAsia="Times New Roman" w:cs="Times New Roman"/>
          <w:sz w:val="24"/>
          <w:lang w:val="x-none" w:eastAsia="pt-BR"/>
        </w:rPr>
        <w:t>”</w:t>
      </w:r>
      <w:r w:rsidRPr="00E57C19">
        <w:rPr>
          <w:rFonts w:eastAsia="Times New Roman" w:cs="Times New Roman"/>
          <w:sz w:val="24"/>
          <w:lang w:eastAsia="pt-BR"/>
        </w:rPr>
        <w:t>.</w:t>
      </w:r>
      <w:r w:rsidR="00297972" w:rsidRPr="00B35C81">
        <w:rPr>
          <w:rFonts w:eastAsia="Times New Roman" w:cs="Times New Roman"/>
          <w:sz w:val="24"/>
          <w:lang w:eastAsia="pt-BR"/>
        </w:rPr>
        <w:t xml:space="preserve"> </w:t>
      </w:r>
      <w:r w:rsidR="00E71829" w:rsidRPr="000A3E44">
        <w:rPr>
          <w:sz w:val="24"/>
        </w:rPr>
        <w:t>(</w:t>
      </w:r>
      <w:proofErr w:type="spellStart"/>
      <w:r w:rsidR="009B4498">
        <w:rPr>
          <w:sz w:val="24"/>
        </w:rPr>
        <w:t>Lc</w:t>
      </w:r>
      <w:proofErr w:type="spellEnd"/>
      <w:r w:rsidR="00E71829" w:rsidRPr="000A3E44">
        <w:rPr>
          <w:sz w:val="24"/>
        </w:rPr>
        <w:t xml:space="preserve"> </w:t>
      </w:r>
      <w:r>
        <w:rPr>
          <w:sz w:val="24"/>
        </w:rPr>
        <w:t>6</w:t>
      </w:r>
      <w:r w:rsidR="00E71829">
        <w:rPr>
          <w:sz w:val="24"/>
        </w:rPr>
        <w:t>,</w:t>
      </w:r>
      <w:r w:rsidR="00C263AA">
        <w:rPr>
          <w:sz w:val="24"/>
        </w:rPr>
        <w:t>1</w:t>
      </w:r>
      <w:r>
        <w:rPr>
          <w:sz w:val="24"/>
        </w:rPr>
        <w:t>7.20-26</w:t>
      </w:r>
      <w:r w:rsidR="00E71829" w:rsidRPr="000A3E44">
        <w:rPr>
          <w:sz w:val="24"/>
        </w:rPr>
        <w:t>)</w:t>
      </w:r>
    </w:p>
    <w:p w14:paraId="5F8F4F57" w14:textId="7AC83AB9" w:rsidR="00397347" w:rsidRDefault="00120D98" w:rsidP="004366FE">
      <w:pPr>
        <w:spacing w:before="120" w:after="120"/>
        <w:jc w:val="both"/>
        <w:rPr>
          <w:lang w:val="x-none"/>
        </w:rPr>
      </w:pPr>
      <w:r>
        <w:t>Antes de entrarmos nos detalhes do Serm</w:t>
      </w:r>
      <w:r>
        <w:rPr>
          <w:lang w:val="x-none"/>
        </w:rPr>
        <w:t>ão de Jesus em questão</w:t>
      </w:r>
      <w:r w:rsidR="00FD3C70">
        <w:rPr>
          <w:lang w:val="x-none"/>
        </w:rPr>
        <w:t>,</w:t>
      </w:r>
      <w:r>
        <w:t xml:space="preserve"> </w:t>
      </w:r>
      <w:r w:rsidR="005B0119">
        <w:t>merece destaque</w:t>
      </w:r>
      <w:r w:rsidR="005B0119">
        <w:rPr>
          <w:lang w:val="x-none"/>
        </w:rPr>
        <w:t xml:space="preserve"> a comparação do Sermão da Montanha narrado por Lucas e</w:t>
      </w:r>
      <w:r w:rsidR="00515A42">
        <w:rPr>
          <w:lang w:val="x-none"/>
        </w:rPr>
        <w:t xml:space="preserve"> por</w:t>
      </w:r>
      <w:r w:rsidR="005B0119">
        <w:rPr>
          <w:lang w:val="x-none"/>
        </w:rPr>
        <w:t xml:space="preserve"> Mateus. </w:t>
      </w:r>
    </w:p>
    <w:p w14:paraId="0AEC8989" w14:textId="5646F91A" w:rsidR="00397347" w:rsidRDefault="005B0119" w:rsidP="004366FE">
      <w:pPr>
        <w:spacing w:before="120" w:after="120"/>
        <w:jc w:val="both"/>
        <w:rPr>
          <w:lang w:val="x-none"/>
        </w:rPr>
      </w:pPr>
      <w:r>
        <w:rPr>
          <w:lang w:val="x-none"/>
        </w:rPr>
        <w:t>Lucas nos traz um sermão reduzido, com quatro Bem-aventuranças e quatro ameaças, ou os</w:t>
      </w:r>
      <w:r w:rsidR="00377C9E">
        <w:rPr>
          <w:lang w:val="x-none"/>
        </w:rPr>
        <w:t xml:space="preserve"> chamados</w:t>
      </w:r>
      <w:r>
        <w:rPr>
          <w:lang w:val="x-none"/>
        </w:rPr>
        <w:t xml:space="preserve"> “ais”</w:t>
      </w:r>
      <w:r w:rsidR="00397347">
        <w:rPr>
          <w:lang w:val="x-none"/>
        </w:rPr>
        <w:t>.</w:t>
      </w:r>
      <w:r>
        <w:rPr>
          <w:lang w:val="x-none"/>
        </w:rPr>
        <w:t xml:space="preserve"> </w:t>
      </w:r>
      <w:r w:rsidR="00397347">
        <w:rPr>
          <w:lang w:val="x-none"/>
        </w:rPr>
        <w:t>Narra o episódio</w:t>
      </w:r>
      <w:r>
        <w:rPr>
          <w:lang w:val="x-none"/>
        </w:rPr>
        <w:t xml:space="preserve"> ocorr</w:t>
      </w:r>
      <w:r w:rsidR="00397347">
        <w:rPr>
          <w:lang w:val="x-none"/>
        </w:rPr>
        <w:t>ido</w:t>
      </w:r>
      <w:r>
        <w:rPr>
          <w:lang w:val="x-none"/>
        </w:rPr>
        <w:t xml:space="preserve"> em um lugar plano, após Jesus descer a montanha, o que, a princípio, descaracterizaria o chamado “Sermão da Montanha”</w:t>
      </w:r>
      <w:r w:rsidR="00FC5C99">
        <w:rPr>
          <w:lang w:val="x-none"/>
        </w:rPr>
        <w:t xml:space="preserve"> ou “Sermão do Monte”</w:t>
      </w:r>
      <w:r>
        <w:rPr>
          <w:lang w:val="x-none"/>
        </w:rPr>
        <w:t xml:space="preserve">. Por outro lado, Mateus nos apresenta um sermão feito sobre a montanha, que seria, talvez, uma das colinas próximas de Cafarnaum, </w:t>
      </w:r>
      <w:r w:rsidR="00397347">
        <w:rPr>
          <w:lang w:val="x-none"/>
        </w:rPr>
        <w:t xml:space="preserve">com </w:t>
      </w:r>
      <w:r>
        <w:rPr>
          <w:lang w:val="x-none"/>
        </w:rPr>
        <w:t xml:space="preserve">uma quantidade dobrada de beatitudes – oito – sem apresentar, no entanto, as maldições. </w:t>
      </w:r>
      <w:r w:rsidR="00415F3D">
        <w:rPr>
          <w:lang w:val="x-none"/>
        </w:rPr>
        <w:t xml:space="preserve">Certamente, tais distinções não se caracterizam como contradições, </w:t>
      </w:r>
      <w:r w:rsidR="00377C9E">
        <w:rPr>
          <w:lang w:val="x-none"/>
        </w:rPr>
        <w:t>elas ocorrer pelo fato</w:t>
      </w:r>
      <w:r w:rsidR="00415F3D">
        <w:rPr>
          <w:lang w:val="x-none"/>
        </w:rPr>
        <w:t xml:space="preserve"> </w:t>
      </w:r>
      <w:r w:rsidR="00377C9E">
        <w:rPr>
          <w:lang w:val="x-none"/>
        </w:rPr>
        <w:t>d</w:t>
      </w:r>
      <w:r w:rsidR="00415F3D">
        <w:rPr>
          <w:lang w:val="x-none"/>
        </w:rPr>
        <w:t xml:space="preserve">os dois evangelistas </w:t>
      </w:r>
      <w:r w:rsidR="00377C9E">
        <w:rPr>
          <w:lang w:val="x-none"/>
        </w:rPr>
        <w:t>dirigirem-se</w:t>
      </w:r>
      <w:r w:rsidR="00415F3D">
        <w:rPr>
          <w:lang w:val="x-none"/>
        </w:rPr>
        <w:t xml:space="preserve"> a públicos distintos.</w:t>
      </w:r>
    </w:p>
    <w:p w14:paraId="2B5DBA20" w14:textId="155E64A9" w:rsidR="005B0119" w:rsidRDefault="00415F3D" w:rsidP="004366FE">
      <w:pPr>
        <w:spacing w:before="120" w:after="120"/>
        <w:jc w:val="both"/>
        <w:rPr>
          <w:lang w:val="x-none"/>
        </w:rPr>
      </w:pPr>
      <w:r>
        <w:rPr>
          <w:lang w:val="x-none"/>
        </w:rPr>
        <w:t>Mateus, como sabemos, escreveu especialmente para judeus, razão pela qual traz Jesus como um novo e perfeito legislador</w:t>
      </w:r>
      <w:r w:rsidR="00397347">
        <w:rPr>
          <w:lang w:val="x-none"/>
        </w:rPr>
        <w:t xml:space="preserve"> que</w:t>
      </w:r>
      <w:r>
        <w:rPr>
          <w:lang w:val="x-none"/>
        </w:rPr>
        <w:t xml:space="preserve"> apresenta</w:t>
      </w:r>
      <w:r w:rsidR="00397347">
        <w:rPr>
          <w:lang w:val="x-none"/>
        </w:rPr>
        <w:t xml:space="preserve"> ao</w:t>
      </w:r>
      <w:r w:rsidR="00377C9E">
        <w:rPr>
          <w:lang w:val="x-none"/>
        </w:rPr>
        <w:t>s</w:t>
      </w:r>
      <w:r w:rsidR="00397347">
        <w:rPr>
          <w:lang w:val="x-none"/>
        </w:rPr>
        <w:t xml:space="preserve"> </w:t>
      </w:r>
      <w:r w:rsidR="00377C9E">
        <w:rPr>
          <w:lang w:val="x-none"/>
        </w:rPr>
        <w:t>presentes, e a todos nós,</w:t>
      </w:r>
      <w:r w:rsidR="00397347">
        <w:rPr>
          <w:lang w:val="x-none"/>
        </w:rPr>
        <w:t xml:space="preserve"> </w:t>
      </w:r>
      <w:r>
        <w:rPr>
          <w:lang w:val="x-none"/>
        </w:rPr>
        <w:t>suas Bem-aventuranças</w:t>
      </w:r>
      <w:r w:rsidR="00377C9E">
        <w:rPr>
          <w:lang w:val="x-none"/>
        </w:rPr>
        <w:t>. Para tanto, encontra-se</w:t>
      </w:r>
      <w:r>
        <w:rPr>
          <w:lang w:val="x-none"/>
        </w:rPr>
        <w:t xml:space="preserve"> sobre um monte</w:t>
      </w:r>
      <w:r w:rsidR="00397347">
        <w:rPr>
          <w:lang w:val="x-none"/>
        </w:rPr>
        <w:t>, juntamente com seus apóstolos</w:t>
      </w:r>
      <w:r>
        <w:rPr>
          <w:lang w:val="x-none"/>
        </w:rPr>
        <w:t xml:space="preserve">, tal qual </w:t>
      </w:r>
      <w:r w:rsidR="00397347">
        <w:rPr>
          <w:lang w:val="x-none"/>
        </w:rPr>
        <w:t xml:space="preserve">fez </w:t>
      </w:r>
      <w:r>
        <w:rPr>
          <w:lang w:val="x-none"/>
        </w:rPr>
        <w:t xml:space="preserve">Moisés no Monte Sinai, </w:t>
      </w:r>
      <w:r w:rsidR="00397347">
        <w:rPr>
          <w:lang w:val="x-none"/>
        </w:rPr>
        <w:t xml:space="preserve">acompanhado dos anciãos, </w:t>
      </w:r>
      <w:r>
        <w:rPr>
          <w:lang w:val="x-none"/>
        </w:rPr>
        <w:t xml:space="preserve">ao </w:t>
      </w:r>
      <w:r w:rsidR="00377C9E">
        <w:rPr>
          <w:lang w:val="x-none"/>
        </w:rPr>
        <w:t>trazer</w:t>
      </w:r>
      <w:r>
        <w:rPr>
          <w:lang w:val="x-none"/>
        </w:rPr>
        <w:t xml:space="preserve"> os Dez Mandamentos </w:t>
      </w:r>
      <w:r w:rsidR="00377C9E">
        <w:rPr>
          <w:lang w:val="x-none"/>
        </w:rPr>
        <w:t xml:space="preserve">para </w:t>
      </w:r>
      <w:r>
        <w:rPr>
          <w:lang w:val="x-none"/>
        </w:rPr>
        <w:t>o seu povo. A mesma razão sustenta o detalhamento das beatitudes apresentadas</w:t>
      </w:r>
      <w:r w:rsidR="00397347">
        <w:rPr>
          <w:lang w:val="x-none"/>
        </w:rPr>
        <w:t xml:space="preserve"> por Mateus</w:t>
      </w:r>
      <w:r>
        <w:rPr>
          <w:lang w:val="x-none"/>
        </w:rPr>
        <w:t>, incluindo algumas relacionadas à Lei judaica. De forma distinta, Lucas direciona seu Evangelho para além dos hebreus, não se limitando aos costumes, tampouco às tradições daquele povo</w:t>
      </w:r>
      <w:r w:rsidR="00377C9E">
        <w:rPr>
          <w:lang w:val="x-none"/>
        </w:rPr>
        <w:t>.</w:t>
      </w:r>
      <w:r>
        <w:rPr>
          <w:lang w:val="x-none"/>
        </w:rPr>
        <w:t xml:space="preserve"> </w:t>
      </w:r>
      <w:r w:rsidR="00377C9E">
        <w:rPr>
          <w:lang w:val="x-none"/>
        </w:rPr>
        <w:t>Jesus s</w:t>
      </w:r>
      <w:r>
        <w:rPr>
          <w:lang w:val="x-none"/>
        </w:rPr>
        <w:t>itua</w:t>
      </w:r>
      <w:r w:rsidR="00377C9E">
        <w:rPr>
          <w:lang w:val="x-none"/>
        </w:rPr>
        <w:t>-se</w:t>
      </w:r>
      <w:r>
        <w:rPr>
          <w:lang w:val="x-none"/>
        </w:rPr>
        <w:t xml:space="preserve">, assim, </w:t>
      </w:r>
      <w:r w:rsidR="00377C9E">
        <w:rPr>
          <w:lang w:val="x-none"/>
        </w:rPr>
        <w:t>em uma</w:t>
      </w:r>
      <w:r>
        <w:rPr>
          <w:lang w:val="x-none"/>
        </w:rPr>
        <w:t xml:space="preserve"> planície, após descer do monte</w:t>
      </w:r>
      <w:r w:rsidR="00397347">
        <w:rPr>
          <w:lang w:val="x-none"/>
        </w:rPr>
        <w:t>, falando para a multidão, juntamente com seus apóstolos</w:t>
      </w:r>
      <w:r>
        <w:rPr>
          <w:lang w:val="x-none"/>
        </w:rPr>
        <w:t xml:space="preserve">. </w:t>
      </w:r>
      <w:r w:rsidR="00377C9E">
        <w:rPr>
          <w:lang w:val="x-none"/>
        </w:rPr>
        <w:t>Dessa forma</w:t>
      </w:r>
      <w:r w:rsidR="00397347">
        <w:rPr>
          <w:lang w:val="x-none"/>
        </w:rPr>
        <w:t>, e</w:t>
      </w:r>
      <w:r>
        <w:rPr>
          <w:lang w:val="x-none"/>
        </w:rPr>
        <w:t>videncia-se, tão somente, uma adequação geográfica</w:t>
      </w:r>
      <w:r w:rsidR="00397347">
        <w:rPr>
          <w:lang w:val="x-none"/>
        </w:rPr>
        <w:t xml:space="preserve"> e uma abordagem de pontos mais adaptados ao público alvo da mensagem, não </w:t>
      </w:r>
      <w:r w:rsidR="00377C9E">
        <w:rPr>
          <w:lang w:val="x-none"/>
        </w:rPr>
        <w:t>havendo</w:t>
      </w:r>
      <w:r w:rsidR="00397347">
        <w:rPr>
          <w:lang w:val="x-none"/>
        </w:rPr>
        <w:t xml:space="preserve"> qualquer contradição entre os dois evangelistas</w:t>
      </w:r>
      <w:r w:rsidR="00F47CEF">
        <w:rPr>
          <w:lang w:val="x-none"/>
        </w:rPr>
        <w:t xml:space="preserve"> ao narrarem o sermão de Jesus em tela</w:t>
      </w:r>
      <w:r w:rsidR="00397347">
        <w:rPr>
          <w:lang w:val="x-none"/>
        </w:rPr>
        <w:t>.</w:t>
      </w:r>
    </w:p>
    <w:p w14:paraId="61485C5E" w14:textId="7ED8969C" w:rsidR="007071B2" w:rsidRDefault="007071B2" w:rsidP="004366FE">
      <w:pPr>
        <w:spacing w:before="120" w:after="120"/>
        <w:jc w:val="both"/>
      </w:pPr>
      <w:r>
        <w:t>Partindo da l</w:t>
      </w:r>
      <w:r>
        <w:rPr>
          <w:lang w:val="x-none"/>
        </w:rPr>
        <w:t xml:space="preserve">ógica acima apontada, em que pese ambos os evangelistas trazerem Jesus apontando princípios básicos para os seus verdadeiros discípulos, cuja recompensa celeste também está indicada, </w:t>
      </w:r>
      <w:r w:rsidR="00FC5C99">
        <w:rPr>
          <w:lang w:val="x-none"/>
        </w:rPr>
        <w:t>o Cristo</w:t>
      </w:r>
      <w:r>
        <w:rPr>
          <w:lang w:val="x-none"/>
        </w:rPr>
        <w:t xml:space="preserve"> em Lucas direciona tais atos requeridos aos presentes, como se eles assim agissem, </w:t>
      </w:r>
      <w:r w:rsidR="000030C8">
        <w:rPr>
          <w:lang w:val="x-none"/>
        </w:rPr>
        <w:t xml:space="preserve">utilizando um sentido terno </w:t>
      </w:r>
      <w:r w:rsidR="006C241F">
        <w:rPr>
          <w:lang w:val="x-none"/>
        </w:rPr>
        <w:t xml:space="preserve">e pessoal, </w:t>
      </w:r>
      <w:r>
        <w:rPr>
          <w:lang w:val="x-none"/>
        </w:rPr>
        <w:t>diferentemente de Mateus, que nos traz Jesus utilizando, em seu sermão, a terceira pessoa.</w:t>
      </w:r>
    </w:p>
    <w:p w14:paraId="2C27099B" w14:textId="1FAD45BA" w:rsidR="00FD3C70" w:rsidRDefault="00FD3C70" w:rsidP="00FD3C70">
      <w:pPr>
        <w:spacing w:before="120" w:after="120"/>
        <w:jc w:val="both"/>
        <w:rPr>
          <w:lang w:val="x-none"/>
        </w:rPr>
      </w:pPr>
      <w:r>
        <w:t>Outro aspecto que merece ser</w:t>
      </w:r>
      <w:r>
        <w:rPr>
          <w:lang w:val="x-none"/>
        </w:rPr>
        <w:t xml:space="preserve"> lembrado aprioristicamente diz respeito à inserção do Sermão da Montanha na primeira parte do Evangelho narrado por Lucas, na qual o evangelista nos apresenta Jesus anunciando seu programa libertador, sua missão salvadora em nosso meio, na busca da libertação plena da humanidade. </w:t>
      </w:r>
      <w:r>
        <w:t>Tal miss</w:t>
      </w:r>
      <w:r>
        <w:rPr>
          <w:lang w:val="x-none"/>
        </w:rPr>
        <w:t>ão, segundo a explicação do próprio Jesus, envolve: a evangelização dos pobres, tanto os desprovidos de recursos materiais, como, também, os pobres de espírito; o dar a luz àqueles que não veem</w:t>
      </w:r>
      <w:r w:rsidRPr="00F13D36">
        <w:rPr>
          <w:lang w:val="x-none"/>
        </w:rPr>
        <w:t xml:space="preserve"> </w:t>
      </w:r>
      <w:r>
        <w:rPr>
          <w:lang w:val="x-none"/>
        </w:rPr>
        <w:t xml:space="preserve">o seu verdadeiro caminho, especialmente por não conseguirem enxergar a presença de Deus em sua vida; e o libertar os cativos do mundo, principalmente os que se encontram aprisionados pelas amarras das ilusões. Assim, pode-se dizer que toda esta parte está vinculada </w:t>
      </w:r>
      <w:r>
        <w:rPr>
          <w:lang w:val="x-none"/>
        </w:rPr>
        <w:lastRenderedPageBreak/>
        <w:t>ao episódio ocorrido na sinagoga de Nazaré, quando Jesus nos apresenta seu programa, trazendo-nos as palavras do profeta Isaías: “</w:t>
      </w:r>
      <w:r w:rsidRPr="005B0119">
        <w:rPr>
          <w:i/>
          <w:lang w:val="x-none"/>
        </w:rPr>
        <w:t>O Espírito do Senhor está sobre mim, porque Ele me consagrou pela unção para evangelizar os pobres; enviou-me a proclamar a libertação aos presos e aos cegos a recuperação da vista, para restituir a liberdade aos oprimidos</w:t>
      </w:r>
      <w:r>
        <w:rPr>
          <w:lang w:val="x-none"/>
        </w:rPr>
        <w:t xml:space="preserve"> (...)</w:t>
      </w:r>
      <w:r w:rsidRPr="004C2C26">
        <w:rPr>
          <w:lang w:val="x-none"/>
        </w:rPr>
        <w:t>” (</w:t>
      </w:r>
      <w:proofErr w:type="spellStart"/>
      <w:r w:rsidRPr="004C2C26">
        <w:rPr>
          <w:lang w:val="x-none"/>
        </w:rPr>
        <w:t>Lc</w:t>
      </w:r>
      <w:proofErr w:type="spellEnd"/>
      <w:r w:rsidRPr="004C2C26">
        <w:rPr>
          <w:lang w:val="x-none"/>
        </w:rPr>
        <w:t xml:space="preserve"> 4,18).</w:t>
      </w:r>
    </w:p>
    <w:p w14:paraId="44E93673" w14:textId="22D82D56" w:rsidR="0081696B" w:rsidRDefault="00FD3C70" w:rsidP="004366FE">
      <w:pPr>
        <w:spacing w:before="120" w:after="120"/>
        <w:jc w:val="both"/>
        <w:rPr>
          <w:lang w:val="x-none"/>
        </w:rPr>
      </w:pPr>
      <w:r>
        <w:t>Pelo exposto, Jesus apresenta-se n</w:t>
      </w:r>
      <w:r>
        <w:rPr>
          <w:lang w:val="x-none"/>
        </w:rPr>
        <w:t>ão mais como os profetas que o antecederam,</w:t>
      </w:r>
      <w:r w:rsidR="00797406">
        <w:rPr>
          <w:lang w:val="x-none"/>
        </w:rPr>
        <w:t xml:space="preserve"> </w:t>
      </w:r>
      <w:r>
        <w:rPr>
          <w:lang w:val="x-none"/>
        </w:rPr>
        <w:t>responsáveis pelo</w:t>
      </w:r>
      <w:r w:rsidR="00797406">
        <w:rPr>
          <w:lang w:val="x-none"/>
        </w:rPr>
        <w:t xml:space="preserve"> confort</w:t>
      </w:r>
      <w:r>
        <w:rPr>
          <w:lang w:val="x-none"/>
        </w:rPr>
        <w:t>o esperançoso d</w:t>
      </w:r>
      <w:r w:rsidR="00797406">
        <w:rPr>
          <w:lang w:val="x-none"/>
        </w:rPr>
        <w:t>os que est</w:t>
      </w:r>
      <w:r>
        <w:rPr>
          <w:lang w:val="x-none"/>
        </w:rPr>
        <w:t>avam</w:t>
      </w:r>
      <w:r w:rsidR="00797406">
        <w:rPr>
          <w:lang w:val="x-none"/>
        </w:rPr>
        <w:t xml:space="preserve"> em cativeiro, por opressão ou ignorância, </w:t>
      </w:r>
      <w:r w:rsidR="004366FE">
        <w:rPr>
          <w:lang w:val="x-none"/>
        </w:rPr>
        <w:t xml:space="preserve">mas sim </w:t>
      </w:r>
      <w:r>
        <w:rPr>
          <w:lang w:val="x-none"/>
        </w:rPr>
        <w:t>c</w:t>
      </w:r>
      <w:r w:rsidR="00797406">
        <w:rPr>
          <w:lang w:val="x-none"/>
        </w:rPr>
        <w:t>o</w:t>
      </w:r>
      <w:r>
        <w:rPr>
          <w:lang w:val="x-none"/>
        </w:rPr>
        <w:t>mo o</w:t>
      </w:r>
      <w:r w:rsidR="00797406">
        <w:rPr>
          <w:lang w:val="x-none"/>
        </w:rPr>
        <w:t xml:space="preserve"> próprio Deus vivo e encarnado</w:t>
      </w:r>
      <w:r w:rsidR="004366FE">
        <w:rPr>
          <w:lang w:val="x-none"/>
        </w:rPr>
        <w:t xml:space="preserve"> que</w:t>
      </w:r>
      <w:r w:rsidR="00797406">
        <w:rPr>
          <w:lang w:val="x-none"/>
        </w:rPr>
        <w:t xml:space="preserve"> oferec</w:t>
      </w:r>
      <w:r w:rsidR="004366FE">
        <w:rPr>
          <w:lang w:val="x-none"/>
        </w:rPr>
        <w:t>e,</w:t>
      </w:r>
      <w:r w:rsidR="00797406">
        <w:rPr>
          <w:lang w:val="x-none"/>
        </w:rPr>
        <w:t xml:space="preserve"> </w:t>
      </w:r>
      <w:r>
        <w:rPr>
          <w:lang w:val="x-none"/>
        </w:rPr>
        <w:t>além</w:t>
      </w:r>
      <w:r w:rsidR="00797406">
        <w:rPr>
          <w:lang w:val="x-none"/>
        </w:rPr>
        <w:t xml:space="preserve"> </w:t>
      </w:r>
      <w:r>
        <w:rPr>
          <w:lang w:val="x-none"/>
        </w:rPr>
        <w:t>d</w:t>
      </w:r>
      <w:r w:rsidR="00797406">
        <w:rPr>
          <w:lang w:val="x-none"/>
        </w:rPr>
        <w:t xml:space="preserve">o consolo, a própria libertação a todos os que se propuserem a ouvi-Lo e segui-Lo, </w:t>
      </w:r>
      <w:r w:rsidR="00797406" w:rsidRPr="00F13D36">
        <w:rPr>
          <w:lang w:val="x-none"/>
        </w:rPr>
        <w:t>do sofrimento, da opressão, da injustiça, do desânimo, do medo</w:t>
      </w:r>
      <w:r w:rsidR="00797406">
        <w:rPr>
          <w:lang w:val="x-none"/>
        </w:rPr>
        <w:t>, do egoísmo e das ilusões do mundo</w:t>
      </w:r>
      <w:r w:rsidR="00797406" w:rsidRPr="00F13D36">
        <w:rPr>
          <w:lang w:val="x-none"/>
        </w:rPr>
        <w:t>.</w:t>
      </w:r>
      <w:r w:rsidR="00797406">
        <w:rPr>
          <w:lang w:val="x-none"/>
        </w:rPr>
        <w:t xml:space="preserve"> </w:t>
      </w:r>
      <w:r w:rsidR="0081696B">
        <w:rPr>
          <w:lang w:val="x-none"/>
        </w:rPr>
        <w:t>Vemos</w:t>
      </w:r>
      <w:r w:rsidR="004366FE">
        <w:rPr>
          <w:lang w:val="x-none"/>
        </w:rPr>
        <w:t>, então,</w:t>
      </w:r>
      <w:r w:rsidR="0081696B">
        <w:rPr>
          <w:lang w:val="x-none"/>
        </w:rPr>
        <w:t xml:space="preserve"> o</w:t>
      </w:r>
      <w:r w:rsidR="00797406">
        <w:rPr>
          <w:lang w:val="x-none"/>
        </w:rPr>
        <w:t xml:space="preserve"> próprio Cristo Jesus </w:t>
      </w:r>
      <w:r w:rsidR="004366FE">
        <w:rPr>
          <w:lang w:val="x-none"/>
        </w:rPr>
        <w:t>disponibilizando-se</w:t>
      </w:r>
      <w:r w:rsidR="00356BF5" w:rsidRPr="00356BF5">
        <w:rPr>
          <w:lang w:val="x-none"/>
        </w:rPr>
        <w:t xml:space="preserve"> a todos os que </w:t>
      </w:r>
      <w:r w:rsidR="004366FE">
        <w:rPr>
          <w:lang w:val="x-none"/>
        </w:rPr>
        <w:t>acolhe</w:t>
      </w:r>
      <w:r w:rsidR="00356BF5">
        <w:rPr>
          <w:lang w:val="x-none"/>
        </w:rPr>
        <w:t xml:space="preserve">rem </w:t>
      </w:r>
      <w:r w:rsidR="004366FE">
        <w:rPr>
          <w:lang w:val="x-none"/>
        </w:rPr>
        <w:t>sua Palavra</w:t>
      </w:r>
      <w:r w:rsidR="00356BF5">
        <w:rPr>
          <w:lang w:val="x-none"/>
        </w:rPr>
        <w:t>, indiscriminadamente</w:t>
      </w:r>
      <w:r w:rsidR="00356BF5" w:rsidRPr="00356BF5">
        <w:rPr>
          <w:lang w:val="x-none"/>
        </w:rPr>
        <w:t>.</w:t>
      </w:r>
      <w:r>
        <w:rPr>
          <w:lang w:val="x-none"/>
        </w:rPr>
        <w:t xml:space="preserve"> E Lucas, na passagem ora em destaque, traz-nos Jesus indicando o caminho, o caminho a ser seguido, o caminho que possibilita a verdadeira transformação, a real libertação, a perfeita auto realização.</w:t>
      </w:r>
    </w:p>
    <w:p w14:paraId="3E5C266D" w14:textId="635C9397" w:rsidR="0091478D" w:rsidRDefault="00FD3C70" w:rsidP="00030310">
      <w:pPr>
        <w:spacing w:before="120" w:after="120"/>
        <w:jc w:val="both"/>
        <w:rPr>
          <w:lang w:val="x-none"/>
        </w:rPr>
      </w:pPr>
      <w:r>
        <w:rPr>
          <w:lang w:val="x-none"/>
        </w:rPr>
        <w:t>Nessa linha, o</w:t>
      </w:r>
      <w:r w:rsidR="0091478D" w:rsidRPr="0091478D">
        <w:rPr>
          <w:lang w:val="x-none"/>
        </w:rPr>
        <w:t xml:space="preserve"> Evangelho </w:t>
      </w:r>
      <w:r>
        <w:rPr>
          <w:lang w:val="x-none"/>
        </w:rPr>
        <w:t xml:space="preserve">base de nossa reflexão de hoje, </w:t>
      </w:r>
      <w:r w:rsidR="0091478D" w:rsidRPr="0091478D">
        <w:rPr>
          <w:lang w:val="x-none"/>
        </w:rPr>
        <w:t xml:space="preserve">proclama “felizes” </w:t>
      </w:r>
      <w:r>
        <w:rPr>
          <w:lang w:val="x-none"/>
        </w:rPr>
        <w:t>o</w:t>
      </w:r>
      <w:r w:rsidR="0091478D" w:rsidRPr="0091478D">
        <w:rPr>
          <w:lang w:val="x-none"/>
        </w:rPr>
        <w:t xml:space="preserve">s que constroem a sua vida </w:t>
      </w:r>
      <w:r>
        <w:rPr>
          <w:lang w:val="x-none"/>
        </w:rPr>
        <w:t>sob a</w:t>
      </w:r>
      <w:r w:rsidR="0091478D" w:rsidRPr="0091478D">
        <w:rPr>
          <w:lang w:val="x-none"/>
        </w:rPr>
        <w:t xml:space="preserve"> luz dos valores </w:t>
      </w:r>
      <w:r w:rsidR="008C7639">
        <w:rPr>
          <w:lang w:val="x-none"/>
        </w:rPr>
        <w:t>apresentados</w:t>
      </w:r>
      <w:r w:rsidR="0091478D" w:rsidRPr="0091478D">
        <w:rPr>
          <w:lang w:val="x-none"/>
        </w:rPr>
        <w:t xml:space="preserve"> por Deus</w:t>
      </w:r>
      <w:r w:rsidR="008C7639">
        <w:rPr>
          <w:lang w:val="x-none"/>
        </w:rPr>
        <w:t>, por meio das palavras de Jesus, ao mesmo tempo que</w:t>
      </w:r>
      <w:r w:rsidR="0091478D" w:rsidRPr="0091478D">
        <w:rPr>
          <w:lang w:val="x-none"/>
        </w:rPr>
        <w:t xml:space="preserve"> infelizes</w:t>
      </w:r>
      <w:r w:rsidR="008C7639">
        <w:rPr>
          <w:lang w:val="x-none"/>
        </w:rPr>
        <w:t xml:space="preserve"> permanecerão</w:t>
      </w:r>
      <w:r w:rsidR="0091478D" w:rsidRPr="0091478D">
        <w:rPr>
          <w:lang w:val="x-none"/>
        </w:rPr>
        <w:t xml:space="preserve"> </w:t>
      </w:r>
      <w:r w:rsidR="008C7639">
        <w:rPr>
          <w:lang w:val="x-none"/>
        </w:rPr>
        <w:t>aqueles</w:t>
      </w:r>
      <w:r w:rsidR="0091478D" w:rsidRPr="0091478D">
        <w:rPr>
          <w:lang w:val="x-none"/>
        </w:rPr>
        <w:t xml:space="preserve"> que </w:t>
      </w:r>
      <w:r w:rsidR="008C7639">
        <w:rPr>
          <w:lang w:val="x-none"/>
        </w:rPr>
        <w:t>optam</w:t>
      </w:r>
      <w:r w:rsidR="0091478D" w:rsidRPr="0091478D">
        <w:rPr>
          <w:lang w:val="x-none"/>
        </w:rPr>
        <w:t xml:space="preserve"> </w:t>
      </w:r>
      <w:r w:rsidR="008C7639">
        <w:rPr>
          <w:lang w:val="x-none"/>
        </w:rPr>
        <w:t>pel</w:t>
      </w:r>
      <w:r w:rsidR="0091478D" w:rsidRPr="0091478D">
        <w:rPr>
          <w:lang w:val="x-none"/>
        </w:rPr>
        <w:t xml:space="preserve">o egoísmo, </w:t>
      </w:r>
      <w:r w:rsidR="008C7639">
        <w:rPr>
          <w:lang w:val="x-none"/>
        </w:rPr>
        <w:t>pel</w:t>
      </w:r>
      <w:r w:rsidR="0091478D" w:rsidRPr="0091478D">
        <w:rPr>
          <w:lang w:val="x-none"/>
        </w:rPr>
        <w:t xml:space="preserve">o orgulho e </w:t>
      </w:r>
      <w:r w:rsidR="008C7639">
        <w:rPr>
          <w:lang w:val="x-none"/>
        </w:rPr>
        <w:t>pel</w:t>
      </w:r>
      <w:r w:rsidR="0091478D" w:rsidRPr="0091478D">
        <w:rPr>
          <w:lang w:val="x-none"/>
        </w:rPr>
        <w:t xml:space="preserve">a autossuficiência. </w:t>
      </w:r>
      <w:r w:rsidR="008C7639">
        <w:rPr>
          <w:lang w:val="x-none"/>
        </w:rPr>
        <w:t xml:space="preserve">Assim, </w:t>
      </w:r>
      <w:r w:rsidR="0091478D" w:rsidRPr="0091478D">
        <w:rPr>
          <w:lang w:val="x-none"/>
        </w:rPr>
        <w:t>os preferidos de Deus</w:t>
      </w:r>
      <w:r w:rsidR="008C7639">
        <w:rPr>
          <w:lang w:val="x-none"/>
        </w:rPr>
        <w:t xml:space="preserve"> não são os que fazem parte de grupos, raças, religiões ou culturas específicas, mas sim</w:t>
      </w:r>
      <w:r w:rsidR="0091478D" w:rsidRPr="0091478D">
        <w:rPr>
          <w:lang w:val="x-none"/>
        </w:rPr>
        <w:t xml:space="preserve"> os que vivem na </w:t>
      </w:r>
      <w:r w:rsidR="008C7639">
        <w:rPr>
          <w:lang w:val="x-none"/>
        </w:rPr>
        <w:t xml:space="preserve">humildade, na </w:t>
      </w:r>
      <w:r w:rsidR="0091478D" w:rsidRPr="0091478D">
        <w:rPr>
          <w:lang w:val="x-none"/>
        </w:rPr>
        <w:t>simplicidade</w:t>
      </w:r>
      <w:r w:rsidR="005C6C00">
        <w:rPr>
          <w:lang w:val="x-none"/>
        </w:rPr>
        <w:t xml:space="preserve"> e</w:t>
      </w:r>
      <w:r w:rsidR="0091478D" w:rsidRPr="0091478D">
        <w:rPr>
          <w:lang w:val="x-none"/>
        </w:rPr>
        <w:t xml:space="preserve"> na </w:t>
      </w:r>
      <w:r w:rsidR="008C7639">
        <w:rPr>
          <w:lang w:val="x-none"/>
        </w:rPr>
        <w:t>mansidão, bem como aqueles que são perseguidos por proclamarem e viverem a Palavra de Deus</w:t>
      </w:r>
      <w:r w:rsidR="0091478D" w:rsidRPr="0091478D">
        <w:rPr>
          <w:lang w:val="x-none"/>
        </w:rPr>
        <w:t>,</w:t>
      </w:r>
      <w:r w:rsidR="008C7639">
        <w:rPr>
          <w:lang w:val="x-none"/>
        </w:rPr>
        <w:t xml:space="preserve"> pois,</w:t>
      </w:r>
      <w:r w:rsidR="0091478D" w:rsidRPr="0091478D">
        <w:rPr>
          <w:lang w:val="x-none"/>
        </w:rPr>
        <w:t xml:space="preserve"> à luz dos critérios do mundo, eles s</w:t>
      </w:r>
      <w:r w:rsidR="008C7639">
        <w:rPr>
          <w:lang w:val="x-none"/>
        </w:rPr>
        <w:t>ão</w:t>
      </w:r>
      <w:r w:rsidR="0091478D" w:rsidRPr="0091478D">
        <w:rPr>
          <w:lang w:val="x-none"/>
        </w:rPr>
        <w:t xml:space="preserve"> desgraçados, marginais</w:t>
      </w:r>
      <w:r w:rsidR="008C7639">
        <w:rPr>
          <w:lang w:val="x-none"/>
        </w:rPr>
        <w:t xml:space="preserve"> e</w:t>
      </w:r>
      <w:r w:rsidR="0091478D" w:rsidRPr="0091478D">
        <w:rPr>
          <w:lang w:val="x-none"/>
        </w:rPr>
        <w:t xml:space="preserve"> incapazes de </w:t>
      </w:r>
      <w:r w:rsidR="008C7639">
        <w:rPr>
          <w:lang w:val="x-none"/>
        </w:rPr>
        <w:t xml:space="preserve">se </w:t>
      </w:r>
      <w:r w:rsidR="0091478D" w:rsidRPr="0091478D">
        <w:rPr>
          <w:lang w:val="x-none"/>
        </w:rPr>
        <w:t>fazer</w:t>
      </w:r>
      <w:r w:rsidR="008C7639">
        <w:rPr>
          <w:lang w:val="x-none"/>
        </w:rPr>
        <w:t>em</w:t>
      </w:r>
      <w:r w:rsidR="0091478D" w:rsidRPr="0091478D">
        <w:rPr>
          <w:lang w:val="x-none"/>
        </w:rPr>
        <w:t xml:space="preserve"> ouvir </w:t>
      </w:r>
      <w:r w:rsidR="008C7639">
        <w:rPr>
          <w:lang w:val="x-none"/>
        </w:rPr>
        <w:t>ao anunciarem a verdade divina</w:t>
      </w:r>
      <w:r w:rsidR="0091478D" w:rsidRPr="0091478D">
        <w:rPr>
          <w:lang w:val="x-none"/>
        </w:rPr>
        <w:t>.</w:t>
      </w:r>
    </w:p>
    <w:p w14:paraId="209574D2" w14:textId="58A1B503" w:rsidR="0091478D" w:rsidRDefault="00764510" w:rsidP="00030310">
      <w:pPr>
        <w:spacing w:before="120" w:after="120"/>
        <w:jc w:val="both"/>
        <w:rPr>
          <w:lang w:val="x-none"/>
        </w:rPr>
      </w:pPr>
      <w:r>
        <w:rPr>
          <w:lang w:val="x-none"/>
        </w:rPr>
        <w:t xml:space="preserve">Lucas nos </w:t>
      </w:r>
      <w:r w:rsidR="00C9058D">
        <w:rPr>
          <w:lang w:val="x-none"/>
        </w:rPr>
        <w:t>traz</w:t>
      </w:r>
      <w:r>
        <w:rPr>
          <w:lang w:val="x-none"/>
        </w:rPr>
        <w:t xml:space="preserve"> Jesus </w:t>
      </w:r>
      <w:r w:rsidR="00C9058D">
        <w:rPr>
          <w:lang w:val="x-none"/>
        </w:rPr>
        <w:t>apresentando</w:t>
      </w:r>
      <w:r>
        <w:rPr>
          <w:lang w:val="x-none"/>
        </w:rPr>
        <w:t xml:space="preserve"> as Bem-aventuranças relacionadas à pobreza, à fome, à tristeza convertida em choro e à rejeição pelos homens por c</w:t>
      </w:r>
      <w:r w:rsidR="00480872">
        <w:rPr>
          <w:lang w:val="x-none"/>
        </w:rPr>
        <w:t>onta de serem seguidores do Cristo Jesus.</w:t>
      </w:r>
    </w:p>
    <w:p w14:paraId="4EAA1E43" w14:textId="3E832811" w:rsidR="00C9058D" w:rsidRDefault="00C9058D" w:rsidP="00030310">
      <w:pPr>
        <w:spacing w:before="120" w:after="120"/>
        <w:jc w:val="both"/>
        <w:rPr>
          <w:lang w:val="x-none"/>
        </w:rPr>
      </w:pPr>
      <w:r>
        <w:rPr>
          <w:lang w:val="x-none"/>
        </w:rPr>
        <w:t xml:space="preserve">Quando refere-se à pobreza, </w:t>
      </w:r>
      <w:r w:rsidR="00F05F07">
        <w:rPr>
          <w:lang w:val="x-none"/>
        </w:rPr>
        <w:t xml:space="preserve">Jesus </w:t>
      </w:r>
      <w:r>
        <w:rPr>
          <w:lang w:val="x-none"/>
        </w:rPr>
        <w:t xml:space="preserve">não o faz de forma imaginária, </w:t>
      </w:r>
      <w:r w:rsidR="00F05F07">
        <w:rPr>
          <w:lang w:val="x-none"/>
        </w:rPr>
        <w:t xml:space="preserve">idearia, </w:t>
      </w:r>
      <w:r>
        <w:rPr>
          <w:lang w:val="x-none"/>
        </w:rPr>
        <w:t xml:space="preserve">mas aponta </w:t>
      </w:r>
      <w:r w:rsidR="00F05F07">
        <w:rPr>
          <w:lang w:val="x-none"/>
        </w:rPr>
        <w:t xml:space="preserve">diretamente para os “pobres” presentes, </w:t>
      </w:r>
      <w:r w:rsidR="00A506C2">
        <w:rPr>
          <w:lang w:val="x-none"/>
        </w:rPr>
        <w:t xml:space="preserve">incluindo cada um de nós, </w:t>
      </w:r>
      <w:r w:rsidR="00F05F07">
        <w:rPr>
          <w:lang w:val="x-none"/>
        </w:rPr>
        <w:t xml:space="preserve">utilizando o pronome “vós”, </w:t>
      </w:r>
      <w:r w:rsidR="00FA020C">
        <w:rPr>
          <w:lang w:val="x-none"/>
        </w:rPr>
        <w:t xml:space="preserve">agindo assim </w:t>
      </w:r>
      <w:r w:rsidR="00F05F07">
        <w:rPr>
          <w:lang w:val="x-none"/>
        </w:rPr>
        <w:t>de forma afetuosa e acolhedora.</w:t>
      </w:r>
      <w:r w:rsidR="00A506C2">
        <w:rPr>
          <w:lang w:val="x-none"/>
        </w:rPr>
        <w:t xml:space="preserve"> Não se direciona, apenas, aos pobres desprovidos de recursos materiais, mas, principalmente, aos pobres de espírito, forma apresentada por Mateus</w:t>
      </w:r>
      <w:r w:rsidR="004E5513">
        <w:rPr>
          <w:lang w:val="x-none"/>
        </w:rPr>
        <w:t>, os que estão totalmente destituídos de refinamento superficial e ilusória riqueza aparente, especialmente a espiritual</w:t>
      </w:r>
      <w:r w:rsidR="00A506C2">
        <w:rPr>
          <w:lang w:val="x-none"/>
        </w:rPr>
        <w:t>. Aqueles que são capazes de, humildemente, reconhecerem em si a real pobreza</w:t>
      </w:r>
      <w:r w:rsidR="004E5513">
        <w:rPr>
          <w:lang w:val="x-none"/>
        </w:rPr>
        <w:t>,</w:t>
      </w:r>
      <w:r w:rsidR="00A506C2">
        <w:rPr>
          <w:lang w:val="x-none"/>
        </w:rPr>
        <w:t xml:space="preserve"> pois, de fato, somos </w:t>
      </w:r>
      <w:r w:rsidR="00CF7A9C">
        <w:rPr>
          <w:lang w:val="x-none"/>
        </w:rPr>
        <w:t xml:space="preserve">mendigos espirituais, </w:t>
      </w:r>
      <w:r w:rsidR="00A506C2">
        <w:rPr>
          <w:lang w:val="x-none"/>
        </w:rPr>
        <w:t>absolutamente dependentes da graça e da misericórdia divina</w:t>
      </w:r>
      <w:r w:rsidR="00CF7A9C">
        <w:rPr>
          <w:lang w:val="x-none"/>
        </w:rPr>
        <w:t xml:space="preserve">. </w:t>
      </w:r>
      <w:r w:rsidR="00FA020C">
        <w:rPr>
          <w:lang w:val="x-none"/>
        </w:rPr>
        <w:t xml:space="preserve">Ser pobre de espírito é ver-se despojado de si, é abrir mão do ego com seus vangloriosos adornos, é desapegar-se da matéria e da relação egoística com as coisas e pessoas. </w:t>
      </w:r>
      <w:r w:rsidR="00CF7A9C">
        <w:rPr>
          <w:lang w:val="x-none"/>
        </w:rPr>
        <w:t>Porém, aqueles que se veem plenos de si, orgulhosos do que têm e do que são, física, material e espiritualmente, com altivez e arrogância, imaginando-se ricos</w:t>
      </w:r>
      <w:r w:rsidR="00FA020C">
        <w:rPr>
          <w:lang w:val="x-none"/>
        </w:rPr>
        <w:t>,</w:t>
      </w:r>
      <w:r w:rsidR="00CF7A9C">
        <w:rPr>
          <w:lang w:val="x-none"/>
        </w:rPr>
        <w:t xml:space="preserve"> </w:t>
      </w:r>
      <w:r w:rsidR="00FA020C">
        <w:rPr>
          <w:lang w:val="x-none"/>
        </w:rPr>
        <w:t xml:space="preserve"> </w:t>
      </w:r>
      <w:r w:rsidR="00CF7A9C">
        <w:rPr>
          <w:lang w:val="x-none"/>
        </w:rPr>
        <w:t>plenos</w:t>
      </w:r>
      <w:r w:rsidR="00FA020C">
        <w:rPr>
          <w:lang w:val="x-none"/>
        </w:rPr>
        <w:t>, independentes e autossuficientes,</w:t>
      </w:r>
      <w:r w:rsidR="00CF7A9C">
        <w:rPr>
          <w:lang w:val="x-none"/>
        </w:rPr>
        <w:t xml:space="preserve"> jamais </w:t>
      </w:r>
      <w:r w:rsidR="00FA020C">
        <w:rPr>
          <w:lang w:val="x-none"/>
        </w:rPr>
        <w:t>sentirão</w:t>
      </w:r>
      <w:r w:rsidR="00CF7A9C">
        <w:rPr>
          <w:lang w:val="x-none"/>
        </w:rPr>
        <w:t xml:space="preserve"> a presença compassiva de Deus, impossibilitando-os de </w:t>
      </w:r>
      <w:r w:rsidR="00FA020C">
        <w:rPr>
          <w:lang w:val="x-none"/>
        </w:rPr>
        <w:t>estarem</w:t>
      </w:r>
      <w:r w:rsidR="00CF7A9C">
        <w:rPr>
          <w:lang w:val="x-none"/>
        </w:rPr>
        <w:t xml:space="preserve"> presentes no Reino de Deus, no aqui e agora, e no porvir.</w:t>
      </w:r>
      <w:r w:rsidR="00A506C2">
        <w:rPr>
          <w:lang w:val="x-none"/>
        </w:rPr>
        <w:t xml:space="preserve"> </w:t>
      </w:r>
      <w:r w:rsidR="004E5513">
        <w:rPr>
          <w:lang w:val="x-none"/>
        </w:rPr>
        <w:t xml:space="preserve">Mesmo </w:t>
      </w:r>
      <w:r w:rsidR="00FA020C">
        <w:rPr>
          <w:lang w:val="x-none"/>
        </w:rPr>
        <w:t>o homem</w:t>
      </w:r>
      <w:r w:rsidR="004E5513">
        <w:rPr>
          <w:lang w:val="x-none"/>
        </w:rPr>
        <w:t xml:space="preserve"> mais rico materialmente é paupérrimo </w:t>
      </w:r>
      <w:r w:rsidR="004E5513">
        <w:rPr>
          <w:lang w:val="x-none"/>
        </w:rPr>
        <w:lastRenderedPageBreak/>
        <w:t xml:space="preserve">espiritualmente, pois </w:t>
      </w:r>
      <w:r w:rsidR="00FA020C">
        <w:rPr>
          <w:lang w:val="x-none"/>
        </w:rPr>
        <w:t xml:space="preserve">todos </w:t>
      </w:r>
      <w:r w:rsidR="004E5513">
        <w:rPr>
          <w:lang w:val="x-none"/>
        </w:rPr>
        <w:t>depende</w:t>
      </w:r>
      <w:r w:rsidR="00FA020C">
        <w:rPr>
          <w:lang w:val="x-none"/>
        </w:rPr>
        <w:t>mos</w:t>
      </w:r>
      <w:r w:rsidR="004E5513">
        <w:rPr>
          <w:lang w:val="x-none"/>
        </w:rPr>
        <w:t xml:space="preserve"> plenamente do poder de Deus</w:t>
      </w:r>
      <w:r w:rsidR="00FA020C">
        <w:rPr>
          <w:lang w:val="x-none"/>
        </w:rPr>
        <w:t xml:space="preserve"> e tal realidade faz parte da condição humana</w:t>
      </w:r>
      <w:r w:rsidR="004E5513">
        <w:rPr>
          <w:lang w:val="x-none"/>
        </w:rPr>
        <w:t>.</w:t>
      </w:r>
      <w:r w:rsidR="00FA020C">
        <w:rPr>
          <w:lang w:val="x-none"/>
        </w:rPr>
        <w:t xml:space="preserve"> </w:t>
      </w:r>
    </w:p>
    <w:p w14:paraId="0CA105F7" w14:textId="61268A5C" w:rsidR="00396A6D" w:rsidRDefault="00FA020C" w:rsidP="00030310">
      <w:pPr>
        <w:spacing w:before="120" w:after="120"/>
        <w:jc w:val="both"/>
        <w:rPr>
          <w:lang w:val="x-none"/>
        </w:rPr>
      </w:pPr>
      <w:r>
        <w:rPr>
          <w:lang w:val="x-none"/>
        </w:rPr>
        <w:t xml:space="preserve">Em seguida, Cristo Jesus destaca a bem-aventurança dos que </w:t>
      </w:r>
      <w:r w:rsidR="005840E7">
        <w:rPr>
          <w:lang w:val="x-none"/>
        </w:rPr>
        <w:t xml:space="preserve">sentem fome e, mais uma vez, a aparente condição </w:t>
      </w:r>
      <w:r w:rsidR="000839BD">
        <w:rPr>
          <w:lang w:val="x-none"/>
        </w:rPr>
        <w:t>humana, agora com a</w:t>
      </w:r>
      <w:r w:rsidR="005840E7">
        <w:rPr>
          <w:lang w:val="x-none"/>
        </w:rPr>
        <w:t xml:space="preserve"> </w:t>
      </w:r>
      <w:r w:rsidR="000839BD">
        <w:rPr>
          <w:lang w:val="x-none"/>
        </w:rPr>
        <w:t>carência alimentar, não caracteriza-se como o universo abordado por Jesus. Trazemos, mais uma vez a narrativa de Mateus ao completar esta bem-aventurança dizendo “</w:t>
      </w:r>
      <w:r w:rsidR="000839BD" w:rsidRPr="000839BD">
        <w:rPr>
          <w:i/>
          <w:lang w:val="x-none"/>
        </w:rPr>
        <w:t>... os que têm fome e sede de justiça ...</w:t>
      </w:r>
      <w:r w:rsidR="000839BD">
        <w:rPr>
          <w:lang w:val="x-none"/>
        </w:rPr>
        <w:t xml:space="preserve">”. A saciedade neste momento indicada por Jesus, além de ser um alento aos famintos fisicamente, direciona àqueles que abominam a injustiça, </w:t>
      </w:r>
      <w:r w:rsidR="00EA6C5C">
        <w:rPr>
          <w:lang w:val="x-none"/>
        </w:rPr>
        <w:t xml:space="preserve">a exploração dos seres, </w:t>
      </w:r>
      <w:r w:rsidR="000839BD">
        <w:rPr>
          <w:lang w:val="x-none"/>
        </w:rPr>
        <w:t xml:space="preserve">e mais, os que almejam a justiça, com fome e sede, </w:t>
      </w:r>
      <w:r w:rsidR="00EA6C5C">
        <w:rPr>
          <w:lang w:val="x-none"/>
        </w:rPr>
        <w:t xml:space="preserve">metaforicamente falando, </w:t>
      </w:r>
      <w:r w:rsidR="0079287C">
        <w:rPr>
          <w:lang w:val="x-none"/>
        </w:rPr>
        <w:t>uma intensa busca que chega no limite</w:t>
      </w:r>
      <w:r w:rsidR="000839BD">
        <w:rPr>
          <w:lang w:val="x-none"/>
        </w:rPr>
        <w:t xml:space="preserve"> d</w:t>
      </w:r>
      <w:r w:rsidR="0079287C">
        <w:rPr>
          <w:lang w:val="x-none"/>
        </w:rPr>
        <w:t>a</w:t>
      </w:r>
      <w:r w:rsidR="000839BD">
        <w:rPr>
          <w:lang w:val="x-none"/>
        </w:rPr>
        <w:t xml:space="preserve"> sobrevivência, são aqueles que </w:t>
      </w:r>
      <w:r w:rsidR="0079287C">
        <w:rPr>
          <w:lang w:val="x-none"/>
        </w:rPr>
        <w:t>almejam</w:t>
      </w:r>
      <w:r w:rsidR="000839BD">
        <w:rPr>
          <w:lang w:val="x-none"/>
        </w:rPr>
        <w:t xml:space="preserve"> </w:t>
      </w:r>
      <w:r w:rsidR="0079287C">
        <w:rPr>
          <w:lang w:val="x-none"/>
        </w:rPr>
        <w:t xml:space="preserve">o </w:t>
      </w:r>
      <w:r w:rsidR="000839BD">
        <w:rPr>
          <w:lang w:val="x-none"/>
        </w:rPr>
        <w:t xml:space="preserve">correto agir nas questões </w:t>
      </w:r>
      <w:r w:rsidR="0079287C">
        <w:rPr>
          <w:lang w:val="x-none"/>
        </w:rPr>
        <w:t xml:space="preserve">tanto </w:t>
      </w:r>
      <w:r w:rsidR="000839BD">
        <w:rPr>
          <w:lang w:val="x-none"/>
        </w:rPr>
        <w:t>materiais, como nas espirituais</w:t>
      </w:r>
      <w:r w:rsidR="0079287C">
        <w:rPr>
          <w:lang w:val="x-none"/>
        </w:rPr>
        <w:t>; eles</w:t>
      </w:r>
      <w:r w:rsidR="000839BD">
        <w:rPr>
          <w:lang w:val="x-none"/>
        </w:rPr>
        <w:t xml:space="preserve"> </w:t>
      </w:r>
      <w:r w:rsidR="0079287C">
        <w:rPr>
          <w:lang w:val="x-none"/>
        </w:rPr>
        <w:t>n</w:t>
      </w:r>
      <w:r w:rsidR="000839BD">
        <w:rPr>
          <w:lang w:val="x-none"/>
        </w:rPr>
        <w:t xml:space="preserve">ão </w:t>
      </w:r>
      <w:r w:rsidR="0079287C">
        <w:rPr>
          <w:lang w:val="x-none"/>
        </w:rPr>
        <w:t>conseguem viver sem</w:t>
      </w:r>
      <w:r w:rsidR="000839BD">
        <w:rPr>
          <w:lang w:val="x-none"/>
        </w:rPr>
        <w:t xml:space="preserve"> </w:t>
      </w:r>
      <w:r w:rsidR="0079287C">
        <w:rPr>
          <w:lang w:val="x-none"/>
        </w:rPr>
        <w:t xml:space="preserve">o </w:t>
      </w:r>
      <w:r w:rsidR="000839BD">
        <w:rPr>
          <w:lang w:val="x-none"/>
        </w:rPr>
        <w:t>“</w:t>
      </w:r>
      <w:r w:rsidR="000839BD" w:rsidRPr="000839BD">
        <w:rPr>
          <w:i/>
          <w:lang w:val="x-none"/>
        </w:rPr>
        <w:t>cumprimento dos supremos deveres da existência</w:t>
      </w:r>
      <w:r w:rsidR="000839BD">
        <w:rPr>
          <w:lang w:val="x-none"/>
        </w:rPr>
        <w:t>”</w:t>
      </w:r>
      <w:r w:rsidR="00396A6D">
        <w:rPr>
          <w:lang w:val="x-none"/>
        </w:rPr>
        <w:t xml:space="preserve">. Além desta afirmação, </w:t>
      </w:r>
      <w:proofErr w:type="spellStart"/>
      <w:r w:rsidR="00396A6D">
        <w:rPr>
          <w:lang w:val="x-none"/>
        </w:rPr>
        <w:t>Paramahansa</w:t>
      </w:r>
      <w:proofErr w:type="spellEnd"/>
      <w:r w:rsidR="00396A6D">
        <w:rPr>
          <w:lang w:val="x-none"/>
        </w:rPr>
        <w:t xml:space="preserve"> </w:t>
      </w:r>
      <w:proofErr w:type="spellStart"/>
      <w:r w:rsidR="00396A6D">
        <w:rPr>
          <w:lang w:val="x-none"/>
        </w:rPr>
        <w:t>Yogananda</w:t>
      </w:r>
      <w:proofErr w:type="spellEnd"/>
      <w:r w:rsidR="00396A6D">
        <w:rPr>
          <w:lang w:val="x-none"/>
        </w:rPr>
        <w:t>, l</w:t>
      </w:r>
      <w:r w:rsidR="0079287C">
        <w:rPr>
          <w:lang w:val="x-none"/>
        </w:rPr>
        <w:t>í</w:t>
      </w:r>
      <w:r w:rsidR="00396A6D">
        <w:rPr>
          <w:lang w:val="x-none"/>
        </w:rPr>
        <w:t>der espiritual indiano, escrevendo sobre as Bem-aventuranças</w:t>
      </w:r>
      <w:r w:rsidR="0079287C">
        <w:rPr>
          <w:lang w:val="x-none"/>
        </w:rPr>
        <w:t>,</w:t>
      </w:r>
      <w:r w:rsidR="00396A6D">
        <w:rPr>
          <w:lang w:val="x-none"/>
        </w:rPr>
        <w:t xml:space="preserve"> diz: </w:t>
      </w:r>
    </w:p>
    <w:p w14:paraId="64048412" w14:textId="1C4B8BB2" w:rsidR="00396A6D" w:rsidRPr="00396A6D" w:rsidRDefault="00396A6D" w:rsidP="00396A6D">
      <w:pPr>
        <w:spacing w:before="120" w:after="120"/>
        <w:ind w:left="1134"/>
        <w:jc w:val="both"/>
        <w:rPr>
          <w:sz w:val="24"/>
          <w:lang w:val="x-none"/>
        </w:rPr>
      </w:pPr>
      <w:r w:rsidRPr="00396A6D">
        <w:rPr>
          <w:sz w:val="24"/>
          <w:lang w:val="x-none"/>
        </w:rPr>
        <w:t>Os prazeres sensoriais pertencem ao corpo e à mente inferior; eles não oferecem nenhum sustento ao ser mais íntimo do homem. A inanição espiritual de que sofrem todos os que subsistem das ofertas dos sentidos pode ser aliviada somente por meio da justiça – as ações, as atitudes e os atributos que são legítimos para  alma: a virtude, o comportamento espiritual, a bem-aventurança, a imortalidade.</w:t>
      </w:r>
      <w:r>
        <w:rPr>
          <w:rStyle w:val="Refdenotaderodap"/>
          <w:sz w:val="24"/>
          <w:lang w:val="x-none"/>
        </w:rPr>
        <w:footnoteReference w:id="1"/>
      </w:r>
    </w:p>
    <w:p w14:paraId="30B824EA" w14:textId="77777777" w:rsidR="00294299" w:rsidRDefault="00294299" w:rsidP="00030310">
      <w:pPr>
        <w:spacing w:before="120" w:after="120"/>
        <w:jc w:val="both"/>
        <w:rPr>
          <w:lang w:val="x-none"/>
        </w:rPr>
      </w:pPr>
      <w:proofErr w:type="spellStart"/>
      <w:r>
        <w:rPr>
          <w:lang w:val="x-none"/>
        </w:rPr>
        <w:t>Swami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Prabhavananda</w:t>
      </w:r>
      <w:proofErr w:type="spellEnd"/>
      <w:r>
        <w:rPr>
          <w:lang w:val="x-none"/>
        </w:rPr>
        <w:t xml:space="preserve">, ao escrever “O Sermão da Montanha segundo o </w:t>
      </w:r>
      <w:proofErr w:type="spellStart"/>
      <w:r>
        <w:rPr>
          <w:lang w:val="x-none"/>
        </w:rPr>
        <w:t>Vedanta</w:t>
      </w:r>
      <w:proofErr w:type="spellEnd"/>
      <w:r>
        <w:rPr>
          <w:lang w:val="x-none"/>
        </w:rPr>
        <w:t>”, conta-nos a seguinte história:</w:t>
      </w:r>
    </w:p>
    <w:p w14:paraId="0C6FEF09" w14:textId="77777777" w:rsidR="00294299" w:rsidRPr="00294299" w:rsidRDefault="00294299" w:rsidP="00294299">
      <w:pPr>
        <w:spacing w:before="120" w:after="60"/>
        <w:ind w:left="1134"/>
        <w:jc w:val="both"/>
        <w:rPr>
          <w:sz w:val="24"/>
          <w:lang w:val="x-none"/>
        </w:rPr>
      </w:pPr>
      <w:r w:rsidRPr="00294299">
        <w:rPr>
          <w:sz w:val="24"/>
          <w:lang w:val="x-none"/>
        </w:rPr>
        <w:t>Um discípulo perguntou ao mestre:</w:t>
      </w:r>
    </w:p>
    <w:p w14:paraId="7EEE7703" w14:textId="77777777" w:rsidR="00294299" w:rsidRPr="00294299" w:rsidRDefault="00294299" w:rsidP="00294299">
      <w:pPr>
        <w:pStyle w:val="PargrafodaLista"/>
        <w:numPr>
          <w:ilvl w:val="0"/>
          <w:numId w:val="1"/>
        </w:numPr>
        <w:tabs>
          <w:tab w:val="left" w:pos="1276"/>
        </w:tabs>
        <w:spacing w:before="60" w:after="60"/>
        <w:ind w:left="1134" w:firstLine="0"/>
        <w:contextualSpacing w:val="0"/>
        <w:jc w:val="both"/>
        <w:rPr>
          <w:sz w:val="24"/>
          <w:lang w:val="x-none"/>
        </w:rPr>
      </w:pPr>
      <w:r w:rsidRPr="00294299">
        <w:rPr>
          <w:sz w:val="24"/>
          <w:lang w:val="x-none"/>
        </w:rPr>
        <w:t>Senhor, como posso ter a percepção de Deus?</w:t>
      </w:r>
    </w:p>
    <w:p w14:paraId="7C67129D" w14:textId="77777777" w:rsidR="00294299" w:rsidRPr="00294299" w:rsidRDefault="00294299" w:rsidP="00294299">
      <w:pPr>
        <w:pStyle w:val="PargrafodaLista"/>
        <w:numPr>
          <w:ilvl w:val="0"/>
          <w:numId w:val="1"/>
        </w:numPr>
        <w:tabs>
          <w:tab w:val="left" w:pos="1276"/>
        </w:tabs>
        <w:spacing w:before="60" w:after="60"/>
        <w:ind w:left="1134" w:firstLine="0"/>
        <w:contextualSpacing w:val="0"/>
        <w:jc w:val="both"/>
        <w:rPr>
          <w:sz w:val="24"/>
          <w:lang w:val="x-none"/>
        </w:rPr>
      </w:pPr>
      <w:r w:rsidRPr="00294299">
        <w:rPr>
          <w:sz w:val="24"/>
          <w:lang w:val="x-none"/>
        </w:rPr>
        <w:t>Venha – disse o mestre –, vou lhe mostrar.</w:t>
      </w:r>
    </w:p>
    <w:p w14:paraId="0D48CF95" w14:textId="77777777" w:rsidR="00294299" w:rsidRPr="00294299" w:rsidRDefault="00294299" w:rsidP="00294299">
      <w:pPr>
        <w:spacing w:before="60" w:after="60"/>
        <w:ind w:left="1134"/>
        <w:jc w:val="both"/>
        <w:rPr>
          <w:sz w:val="24"/>
          <w:lang w:val="x-none"/>
        </w:rPr>
      </w:pPr>
      <w:r w:rsidRPr="00294299">
        <w:rPr>
          <w:sz w:val="24"/>
          <w:lang w:val="x-none"/>
        </w:rPr>
        <w:t>O mestre levou o discípulo a um lago e ambos mergulharam. De repente, o mestre cega ao discípulo e afunda-lhe a cabeça na água. Momentos depois, solta-o e pergunta-lhe:</w:t>
      </w:r>
    </w:p>
    <w:p w14:paraId="18933BB4" w14:textId="77777777" w:rsidR="00294299" w:rsidRPr="00294299" w:rsidRDefault="00294299" w:rsidP="00294299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1276"/>
        </w:tabs>
        <w:spacing w:before="60" w:after="60"/>
        <w:ind w:left="1134" w:firstLine="0"/>
        <w:contextualSpacing w:val="0"/>
        <w:jc w:val="both"/>
        <w:rPr>
          <w:sz w:val="24"/>
          <w:lang w:val="x-none"/>
        </w:rPr>
      </w:pPr>
      <w:r w:rsidRPr="00294299">
        <w:rPr>
          <w:sz w:val="24"/>
          <w:lang w:val="x-none"/>
        </w:rPr>
        <w:t>Então, como se sentiu?</w:t>
      </w:r>
    </w:p>
    <w:p w14:paraId="0DDC1095" w14:textId="77777777" w:rsidR="00294299" w:rsidRPr="00294299" w:rsidRDefault="00294299" w:rsidP="00294299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1276"/>
        </w:tabs>
        <w:spacing w:before="60" w:after="60"/>
        <w:ind w:left="1134" w:firstLine="0"/>
        <w:contextualSpacing w:val="0"/>
        <w:jc w:val="both"/>
        <w:rPr>
          <w:sz w:val="24"/>
          <w:lang w:val="x-none"/>
        </w:rPr>
      </w:pPr>
      <w:r w:rsidRPr="00294299">
        <w:rPr>
          <w:sz w:val="24"/>
          <w:lang w:val="x-none"/>
        </w:rPr>
        <w:t>Oh, eu quase morri de falta de ar – disse ofegante o discípulo.</w:t>
      </w:r>
    </w:p>
    <w:p w14:paraId="42CD4B8C" w14:textId="77777777" w:rsidR="00294299" w:rsidRPr="00294299" w:rsidRDefault="00294299" w:rsidP="00294299">
      <w:pPr>
        <w:spacing w:before="60" w:after="60"/>
        <w:ind w:left="1134"/>
        <w:jc w:val="both"/>
        <w:rPr>
          <w:sz w:val="24"/>
          <w:lang w:val="x-none"/>
        </w:rPr>
      </w:pPr>
      <w:r w:rsidRPr="00294299">
        <w:rPr>
          <w:sz w:val="24"/>
          <w:lang w:val="x-none"/>
        </w:rPr>
        <w:t>Então o mestre retrucou:</w:t>
      </w:r>
    </w:p>
    <w:p w14:paraId="568C38DF" w14:textId="77777777" w:rsidR="00294299" w:rsidRPr="00294299" w:rsidRDefault="00294299" w:rsidP="00294299">
      <w:pPr>
        <w:pStyle w:val="PargrafodaLista"/>
        <w:numPr>
          <w:ilvl w:val="0"/>
          <w:numId w:val="1"/>
        </w:numPr>
        <w:tabs>
          <w:tab w:val="left" w:pos="142"/>
          <w:tab w:val="left" w:pos="1276"/>
        </w:tabs>
        <w:spacing w:before="60" w:after="60"/>
        <w:ind w:left="1134" w:firstLine="0"/>
        <w:contextualSpacing w:val="0"/>
        <w:jc w:val="both"/>
        <w:rPr>
          <w:sz w:val="24"/>
          <w:lang w:val="x-none"/>
        </w:rPr>
      </w:pPr>
      <w:r w:rsidRPr="00294299">
        <w:rPr>
          <w:sz w:val="24"/>
          <w:lang w:val="x-none"/>
        </w:rPr>
        <w:t>Quando você tiver essa mesma sensação intensa por Deus, não precisará mais esperar muito pela visão dele.</w:t>
      </w:r>
    </w:p>
    <w:p w14:paraId="52FB6DC7" w14:textId="1D640103" w:rsidR="00FA020C" w:rsidRDefault="00294299" w:rsidP="00294299">
      <w:pPr>
        <w:tabs>
          <w:tab w:val="left" w:pos="284"/>
        </w:tabs>
        <w:spacing w:before="120" w:after="120"/>
        <w:jc w:val="both"/>
        <w:rPr>
          <w:lang w:val="x-none"/>
        </w:rPr>
      </w:pPr>
      <w:r>
        <w:rPr>
          <w:lang w:val="x-none"/>
        </w:rPr>
        <w:t xml:space="preserve">Jesus, então, clama aos bem-aventurados que choram, dizendo que </w:t>
      </w:r>
      <w:r w:rsidR="00134F84">
        <w:rPr>
          <w:lang w:val="x-none"/>
        </w:rPr>
        <w:t xml:space="preserve">sorrirão, diferentemente dos que riem, pois terão luto e lágrimas. Estas não são apenas palavras de consolo aos sofredores momentâneos, garantindo-lhes a alegria futura. Cristo Jesus, com tal exortação, direciona-se àqueles que, ao verem sua pobreza de espírito, ao perceberem, de forma aflitiva, que não estão percebendo a verdade de Deus, choram agonicamente de tristeza. Vejamos que não se trata do choro </w:t>
      </w:r>
      <w:r w:rsidR="000E5764">
        <w:rPr>
          <w:lang w:val="x-none"/>
        </w:rPr>
        <w:t xml:space="preserve">resultante </w:t>
      </w:r>
      <w:r w:rsidR="00134F84">
        <w:rPr>
          <w:lang w:val="x-none"/>
        </w:rPr>
        <w:t>de perdas materiais ou de desilusões amorosas, não é o choro resultante de frustrações de esperanças humanas</w:t>
      </w:r>
      <w:r w:rsidR="000E5764">
        <w:rPr>
          <w:lang w:val="x-none"/>
        </w:rPr>
        <w:t xml:space="preserve">, mas sim da melancolia decorrente da percepção da apartação de Deus. É uma tristeza espiritual que nenhuma riqueza material consegue abrandar. Serão consolados, apenas, aqueles que, ao </w:t>
      </w:r>
      <w:r w:rsidR="000E5764">
        <w:rPr>
          <w:lang w:val="x-none"/>
        </w:rPr>
        <w:lastRenderedPageBreak/>
        <w:t>perceberem tal afastamento, ao se darem conta de tudo que entrepuseram separando-se de Deus, entristecerem e chorarem, pois estes estarão prontos para retornarem à presença divina.</w:t>
      </w:r>
    </w:p>
    <w:p w14:paraId="56213638" w14:textId="77777777" w:rsidR="00533A3C" w:rsidRDefault="000E5764" w:rsidP="00294299">
      <w:pPr>
        <w:tabs>
          <w:tab w:val="left" w:pos="284"/>
        </w:tabs>
        <w:spacing w:before="120" w:after="120"/>
        <w:jc w:val="both"/>
        <w:rPr>
          <w:lang w:val="x-none"/>
        </w:rPr>
      </w:pPr>
      <w:r>
        <w:rPr>
          <w:lang w:val="x-none"/>
        </w:rPr>
        <w:t xml:space="preserve">Finalmente, Jesus </w:t>
      </w:r>
      <w:r w:rsidR="009E0B8A">
        <w:rPr>
          <w:lang w:val="x-none"/>
        </w:rPr>
        <w:t>chama aqueles que são odiados, expulsos, insultados e amaldiçoados, tudo isso por conta de ouvirem as suas Palavras e as transformarem em ações, por conta de seguirem seus passos, mantendo viva</w:t>
      </w:r>
      <w:r w:rsidR="00925EC9">
        <w:rPr>
          <w:lang w:val="x-none"/>
        </w:rPr>
        <w:t xml:space="preserve"> a presença de Cristo no mundo</w:t>
      </w:r>
      <w:r w:rsidR="009E0B8A">
        <w:rPr>
          <w:lang w:val="x-none"/>
        </w:rPr>
        <w:t>. Assim, os chama e os beatifica.</w:t>
      </w:r>
      <w:r w:rsidR="00925EC9">
        <w:rPr>
          <w:lang w:val="x-none"/>
        </w:rPr>
        <w:t xml:space="preserve"> Esses que são afastados por viverem a verdade por Cristo proclamada correspondem aos mansos e pacificadores apontados na narrativa de Mateus, pois a mansidão, no cumprimento fervoroso e fiel dos ensinamentos de Jesus, mantem-se mesmo com os questionamentos e críticas advindas do mundo. Eles não se irritam e revidam diante das agressões alheias, especialmente por não fazerem parte da realidade imposta pelo mundo. Quando as pessoas são movidas pela ignorância e pela ilusão do ego, sentindo-se cheias de si mesmas, mantém-se plenas do sentimento do “eu” e do “meu”, reagindo sempre, de forma intensa, negativa e imediata, aos ataques advindos do mundo que sempre são feitos àqueles que não comungam com seus princípios. </w:t>
      </w:r>
      <w:r w:rsidR="00533A3C">
        <w:rPr>
          <w:lang w:val="x-none"/>
        </w:rPr>
        <w:t>Os</w:t>
      </w:r>
      <w:r w:rsidR="00925EC9">
        <w:rPr>
          <w:lang w:val="x-none"/>
        </w:rPr>
        <w:t xml:space="preserve"> mans</w:t>
      </w:r>
      <w:r w:rsidR="00533A3C">
        <w:rPr>
          <w:lang w:val="x-none"/>
        </w:rPr>
        <w:t>os, no cumprimento fiel dos ensinamentos divinos,</w:t>
      </w:r>
      <w:r w:rsidR="00925EC9">
        <w:rPr>
          <w:lang w:val="x-none"/>
        </w:rPr>
        <w:t xml:space="preserve"> e </w:t>
      </w:r>
      <w:r w:rsidR="00533A3C">
        <w:rPr>
          <w:lang w:val="x-none"/>
        </w:rPr>
        <w:t>os pacíficos, acolhendo permanente as agressões do mundo que serem importunados, manter-se-ão, sempre, leais à união com o Criador, propiciando, com isso, sua contínua presença no Reino.</w:t>
      </w:r>
    </w:p>
    <w:p w14:paraId="20878238" w14:textId="45092626" w:rsidR="000E5764" w:rsidRPr="00294299" w:rsidRDefault="00533A3C" w:rsidP="00294299">
      <w:pPr>
        <w:tabs>
          <w:tab w:val="left" w:pos="284"/>
        </w:tabs>
        <w:spacing w:before="120" w:after="120"/>
        <w:jc w:val="both"/>
        <w:rPr>
          <w:lang w:val="x-none"/>
        </w:rPr>
      </w:pPr>
      <w:r>
        <w:rPr>
          <w:lang w:val="x-none"/>
        </w:rPr>
        <w:t xml:space="preserve">Lembremo-nos que ao proclamar como bem-aventurados os pobres, os sofredores, os famintos, os mansos e os pacificadores, Jesus não está propondo a vivencia do sofrimento como base para os que desejam com Ele permanecer. Ele está, na verdade, apresentando a dinâmica própria do Reino de Deus, mantido por aqueles </w:t>
      </w:r>
      <w:r w:rsidR="00CB6406">
        <w:rPr>
          <w:lang w:val="x-none"/>
        </w:rPr>
        <w:t>qu</w:t>
      </w:r>
      <w:r>
        <w:rPr>
          <w:lang w:val="x-none"/>
        </w:rPr>
        <w:t xml:space="preserve">e se reconhecem pobres de espírito para serem preenchidos pela força do Espírito; </w:t>
      </w:r>
      <w:r w:rsidR="009F5942">
        <w:rPr>
          <w:lang w:val="x-none"/>
        </w:rPr>
        <w:t xml:space="preserve">por aqueles </w:t>
      </w:r>
      <w:r>
        <w:rPr>
          <w:lang w:val="x-none"/>
        </w:rPr>
        <w:t xml:space="preserve">que, ao evidenciarem sua infelicidade por se afastarem de Deus, choram e buscam </w:t>
      </w:r>
      <w:r w:rsidR="00CB6406">
        <w:rPr>
          <w:lang w:val="x-none"/>
        </w:rPr>
        <w:t xml:space="preserve">tão importante companhia; </w:t>
      </w:r>
      <w:r w:rsidR="009F5942">
        <w:rPr>
          <w:lang w:val="x-none"/>
        </w:rPr>
        <w:t>pelos que têm fome de justiça, buscando, permanentemente, o cumprimento das corretas ações diante dos outros; e por aqueles que, mesmo agredidos pelo mundo por não estarem atrelados a ele, mantem-se fieis aos princípios de Deus.</w:t>
      </w:r>
    </w:p>
    <w:p w14:paraId="2B871541" w14:textId="5F3DC78B" w:rsidR="00480872" w:rsidRDefault="009F5942" w:rsidP="00030310">
      <w:pPr>
        <w:spacing w:before="120" w:after="120"/>
        <w:jc w:val="both"/>
        <w:rPr>
          <w:lang w:val="x-none"/>
        </w:rPr>
      </w:pPr>
      <w:r>
        <w:rPr>
          <w:lang w:val="x-none"/>
        </w:rPr>
        <w:t>Olhemos, agora, para nós mesmos, situemo-nos na fala de Jesus ao nos apresentar seu sermão, reconheçamo-nos no contexto das Bem-aventuranças, refletindo sobre nossas ações ou falta de atitudes, sobre nossa fala ou o nosso calar, sobre como nos posicionamos neste mundo, se seguimos suas ilusões que alimentam nosso ego ou se estamos caminhando em direção ao Pai pela estrada de sua Verdade.</w:t>
      </w:r>
    </w:p>
    <w:p w14:paraId="64048834" w14:textId="78316FD6" w:rsidR="00764510" w:rsidRDefault="009F5942" w:rsidP="00376AAF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Lembremo-nos sempre que ser crist</w:t>
      </w:r>
      <w:r>
        <w:rPr>
          <w:rFonts w:cs="Times New Roman"/>
          <w:szCs w:val="28"/>
          <w:lang w:val="x-none"/>
        </w:rPr>
        <w:t>ão não é intitular-se ao abraçar formalmente um caminho religioso. Ser cristão é trilhar a estrada com Jesus, seguindo seus ensinamentos</w:t>
      </w:r>
      <w:r w:rsidR="00163166">
        <w:rPr>
          <w:rFonts w:cs="Times New Roman"/>
          <w:szCs w:val="28"/>
          <w:lang w:val="x-none"/>
        </w:rPr>
        <w:t xml:space="preserve"> e</w:t>
      </w:r>
      <w:r>
        <w:rPr>
          <w:rFonts w:cs="Times New Roman"/>
          <w:szCs w:val="28"/>
          <w:lang w:val="x-none"/>
        </w:rPr>
        <w:t xml:space="preserve"> concretizar sua verdade.</w:t>
      </w:r>
    </w:p>
    <w:p w14:paraId="1145FD48" w14:textId="1CEA1593" w:rsidR="00967C88" w:rsidRDefault="000A43B2" w:rsidP="00376AAF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Que a paz do Senhor esteja sempre presente em sua vida.</w:t>
      </w:r>
    </w:p>
    <w:p w14:paraId="52CD3CE4" w14:textId="4E6A7698" w:rsidR="000A43B2" w:rsidRDefault="000A43B2" w:rsidP="00376AAF">
      <w:pPr>
        <w:spacing w:before="120" w:after="1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Um fraterno abraço,</w:t>
      </w:r>
    </w:p>
    <w:p w14:paraId="48214CEA" w14:textId="0E5F1A41" w:rsidR="00F16717" w:rsidRPr="005C6C00" w:rsidRDefault="000A43B2" w:rsidP="005C6C00">
      <w:pPr>
        <w:spacing w:before="120" w:after="1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Milton</w:t>
      </w:r>
      <w:r w:rsidR="005C6C00">
        <w:rPr>
          <w:rFonts w:cs="Times New Roman"/>
          <w:szCs w:val="28"/>
        </w:rPr>
        <w:t xml:space="preserve"> Menezes</w:t>
      </w:r>
      <w:r>
        <w:rPr>
          <w:rFonts w:cs="Times New Roman"/>
          <w:szCs w:val="28"/>
        </w:rPr>
        <w:t>.</w:t>
      </w:r>
    </w:p>
    <w:sectPr w:rsidR="00F16717" w:rsidRPr="005C6C00" w:rsidSect="00294299">
      <w:footerReference w:type="even" r:id="rId9"/>
      <w:footerReference w:type="default" r:id="rId10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B45A" w14:textId="77777777" w:rsidR="000A1DC5" w:rsidRDefault="000A1DC5" w:rsidP="00061D61">
      <w:r>
        <w:separator/>
      </w:r>
    </w:p>
  </w:endnote>
  <w:endnote w:type="continuationSeparator" w:id="0">
    <w:p w14:paraId="58B37B7A" w14:textId="77777777" w:rsidR="000A1DC5" w:rsidRDefault="000A1DC5" w:rsidP="0006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19B6" w14:textId="77777777" w:rsidR="00EA6C5C" w:rsidRDefault="00EA6C5C" w:rsidP="00C42D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C08FA" w14:textId="77777777" w:rsidR="00EA6C5C" w:rsidRDefault="00EA6C5C" w:rsidP="00061D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C942" w14:textId="77777777" w:rsidR="00EA6C5C" w:rsidRDefault="00EA6C5C" w:rsidP="00C42D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77635FB" w14:textId="77777777" w:rsidR="00EA6C5C" w:rsidRDefault="00EA6C5C" w:rsidP="00061D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A3AD" w14:textId="77777777" w:rsidR="000A1DC5" w:rsidRDefault="000A1DC5" w:rsidP="00061D61">
      <w:r>
        <w:separator/>
      </w:r>
    </w:p>
  </w:footnote>
  <w:footnote w:type="continuationSeparator" w:id="0">
    <w:p w14:paraId="14E541FC" w14:textId="77777777" w:rsidR="000A1DC5" w:rsidRDefault="000A1DC5" w:rsidP="00061D61">
      <w:r>
        <w:continuationSeparator/>
      </w:r>
    </w:p>
  </w:footnote>
  <w:footnote w:id="1">
    <w:p w14:paraId="193AE762" w14:textId="09379B01" w:rsidR="00EA6C5C" w:rsidRDefault="00EA6C5C">
      <w:pPr>
        <w:pStyle w:val="Textodenotaderodap"/>
      </w:pPr>
      <w:r>
        <w:rPr>
          <w:rStyle w:val="Refdenotaderodap"/>
        </w:rPr>
        <w:footnoteRef/>
      </w:r>
      <w:r>
        <w:t xml:space="preserve"> YOGANANDA, </w:t>
      </w:r>
      <w:proofErr w:type="spellStart"/>
      <w:r>
        <w:t>Paramahansa</w:t>
      </w:r>
      <w:proofErr w:type="spellEnd"/>
      <w:r>
        <w:t>. A yoga de Jesus. Self-</w:t>
      </w:r>
      <w:proofErr w:type="spellStart"/>
      <w:r>
        <w:t>Realization</w:t>
      </w:r>
      <w:proofErr w:type="spellEnd"/>
      <w:r>
        <w:t xml:space="preserve"> </w:t>
      </w:r>
      <w:proofErr w:type="spellStart"/>
      <w:r>
        <w:t>Fellowship</w:t>
      </w:r>
      <w:proofErr w:type="spellEnd"/>
      <w:r>
        <w:t>. 2010.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76A4"/>
    <w:multiLevelType w:val="hybridMultilevel"/>
    <w:tmpl w:val="0226BEBA"/>
    <w:lvl w:ilvl="0" w:tplc="814A8796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EC"/>
    <w:rsid w:val="000030C8"/>
    <w:rsid w:val="000052B6"/>
    <w:rsid w:val="0000745D"/>
    <w:rsid w:val="00007DAD"/>
    <w:rsid w:val="00030310"/>
    <w:rsid w:val="00032E53"/>
    <w:rsid w:val="000511EB"/>
    <w:rsid w:val="00061619"/>
    <w:rsid w:val="00061D61"/>
    <w:rsid w:val="000677D9"/>
    <w:rsid w:val="000700FF"/>
    <w:rsid w:val="00071CF5"/>
    <w:rsid w:val="00073EC7"/>
    <w:rsid w:val="0007752F"/>
    <w:rsid w:val="000839BD"/>
    <w:rsid w:val="000A1DC5"/>
    <w:rsid w:val="000A43B2"/>
    <w:rsid w:val="000C627F"/>
    <w:rsid w:val="000C68E2"/>
    <w:rsid w:val="000E5764"/>
    <w:rsid w:val="000E6585"/>
    <w:rsid w:val="000E68AF"/>
    <w:rsid w:val="00103596"/>
    <w:rsid w:val="001161E6"/>
    <w:rsid w:val="0012097D"/>
    <w:rsid w:val="00120D98"/>
    <w:rsid w:val="00123B72"/>
    <w:rsid w:val="00134F84"/>
    <w:rsid w:val="0013729C"/>
    <w:rsid w:val="00163166"/>
    <w:rsid w:val="00194CEF"/>
    <w:rsid w:val="001A1D03"/>
    <w:rsid w:val="001A1FC6"/>
    <w:rsid w:val="001B5EB9"/>
    <w:rsid w:val="001F7175"/>
    <w:rsid w:val="002064EA"/>
    <w:rsid w:val="00220EBF"/>
    <w:rsid w:val="002676B7"/>
    <w:rsid w:val="00276C88"/>
    <w:rsid w:val="00294299"/>
    <w:rsid w:val="00297972"/>
    <w:rsid w:val="002A1BD2"/>
    <w:rsid w:val="002A3735"/>
    <w:rsid w:val="002B3B4E"/>
    <w:rsid w:val="002C3BF0"/>
    <w:rsid w:val="002E2548"/>
    <w:rsid w:val="002E5EE7"/>
    <w:rsid w:val="00312E3B"/>
    <w:rsid w:val="00315A44"/>
    <w:rsid w:val="003200E1"/>
    <w:rsid w:val="003341ED"/>
    <w:rsid w:val="00346D8D"/>
    <w:rsid w:val="00356BF5"/>
    <w:rsid w:val="00364610"/>
    <w:rsid w:val="00376AAF"/>
    <w:rsid w:val="00377C9E"/>
    <w:rsid w:val="00396A6D"/>
    <w:rsid w:val="00396FB8"/>
    <w:rsid w:val="00397347"/>
    <w:rsid w:val="003A10B4"/>
    <w:rsid w:val="003A545E"/>
    <w:rsid w:val="003A604C"/>
    <w:rsid w:val="003A657D"/>
    <w:rsid w:val="003B3AAB"/>
    <w:rsid w:val="003E6B08"/>
    <w:rsid w:val="003F6BEC"/>
    <w:rsid w:val="004115A0"/>
    <w:rsid w:val="00415F3D"/>
    <w:rsid w:val="004208CA"/>
    <w:rsid w:val="00420BCD"/>
    <w:rsid w:val="00434EAA"/>
    <w:rsid w:val="004366FE"/>
    <w:rsid w:val="00437463"/>
    <w:rsid w:val="0044617D"/>
    <w:rsid w:val="0045727E"/>
    <w:rsid w:val="00480675"/>
    <w:rsid w:val="00480872"/>
    <w:rsid w:val="004C2C26"/>
    <w:rsid w:val="004D4EE8"/>
    <w:rsid w:val="004E5392"/>
    <w:rsid w:val="004E5513"/>
    <w:rsid w:val="004E66CB"/>
    <w:rsid w:val="00501975"/>
    <w:rsid w:val="005038D0"/>
    <w:rsid w:val="00515A42"/>
    <w:rsid w:val="00533A3C"/>
    <w:rsid w:val="005564D3"/>
    <w:rsid w:val="005617F1"/>
    <w:rsid w:val="00564696"/>
    <w:rsid w:val="00572F8A"/>
    <w:rsid w:val="005840E7"/>
    <w:rsid w:val="005909CE"/>
    <w:rsid w:val="00591FF9"/>
    <w:rsid w:val="005A055B"/>
    <w:rsid w:val="005B0119"/>
    <w:rsid w:val="005C4F58"/>
    <w:rsid w:val="005C6C00"/>
    <w:rsid w:val="006120CC"/>
    <w:rsid w:val="00624EEB"/>
    <w:rsid w:val="00631C4E"/>
    <w:rsid w:val="0066519E"/>
    <w:rsid w:val="00671820"/>
    <w:rsid w:val="00683078"/>
    <w:rsid w:val="006C14A6"/>
    <w:rsid w:val="006C241F"/>
    <w:rsid w:val="006E14D1"/>
    <w:rsid w:val="007022FC"/>
    <w:rsid w:val="007071B2"/>
    <w:rsid w:val="00710748"/>
    <w:rsid w:val="00732E09"/>
    <w:rsid w:val="00735BE4"/>
    <w:rsid w:val="00741693"/>
    <w:rsid w:val="00764510"/>
    <w:rsid w:val="00786AEE"/>
    <w:rsid w:val="00790AFD"/>
    <w:rsid w:val="0079287C"/>
    <w:rsid w:val="007938BE"/>
    <w:rsid w:val="00795F1A"/>
    <w:rsid w:val="00797406"/>
    <w:rsid w:val="007B147E"/>
    <w:rsid w:val="007E0ABB"/>
    <w:rsid w:val="0081696B"/>
    <w:rsid w:val="00820B44"/>
    <w:rsid w:val="00825E52"/>
    <w:rsid w:val="0082635F"/>
    <w:rsid w:val="008263F6"/>
    <w:rsid w:val="008358B7"/>
    <w:rsid w:val="00863CB8"/>
    <w:rsid w:val="00864D24"/>
    <w:rsid w:val="00865C62"/>
    <w:rsid w:val="00873588"/>
    <w:rsid w:val="00894152"/>
    <w:rsid w:val="008A7647"/>
    <w:rsid w:val="008B2CB2"/>
    <w:rsid w:val="008C7639"/>
    <w:rsid w:val="008E27E7"/>
    <w:rsid w:val="008E39A9"/>
    <w:rsid w:val="0090606A"/>
    <w:rsid w:val="0091478D"/>
    <w:rsid w:val="00924EE6"/>
    <w:rsid w:val="00925EC9"/>
    <w:rsid w:val="00930611"/>
    <w:rsid w:val="009324FC"/>
    <w:rsid w:val="0093617B"/>
    <w:rsid w:val="00940F1A"/>
    <w:rsid w:val="00943AC4"/>
    <w:rsid w:val="009643C7"/>
    <w:rsid w:val="00967C88"/>
    <w:rsid w:val="009B4498"/>
    <w:rsid w:val="009C2D42"/>
    <w:rsid w:val="009C4D04"/>
    <w:rsid w:val="009D57DB"/>
    <w:rsid w:val="009E0B8A"/>
    <w:rsid w:val="009E4AD7"/>
    <w:rsid w:val="009F4BA8"/>
    <w:rsid w:val="009F5942"/>
    <w:rsid w:val="00A11668"/>
    <w:rsid w:val="00A273BD"/>
    <w:rsid w:val="00A45365"/>
    <w:rsid w:val="00A474E8"/>
    <w:rsid w:val="00A506C2"/>
    <w:rsid w:val="00A6437F"/>
    <w:rsid w:val="00A8496F"/>
    <w:rsid w:val="00A94D51"/>
    <w:rsid w:val="00AB2DD7"/>
    <w:rsid w:val="00AD49D0"/>
    <w:rsid w:val="00AE72A2"/>
    <w:rsid w:val="00AF1806"/>
    <w:rsid w:val="00AF42FB"/>
    <w:rsid w:val="00B00C54"/>
    <w:rsid w:val="00B035C2"/>
    <w:rsid w:val="00B128FA"/>
    <w:rsid w:val="00B326DC"/>
    <w:rsid w:val="00B35804"/>
    <w:rsid w:val="00B45649"/>
    <w:rsid w:val="00BA247B"/>
    <w:rsid w:val="00BA2B57"/>
    <w:rsid w:val="00BB4BE9"/>
    <w:rsid w:val="00BC1466"/>
    <w:rsid w:val="00BD1E80"/>
    <w:rsid w:val="00BF2AB6"/>
    <w:rsid w:val="00BF3BE4"/>
    <w:rsid w:val="00C22357"/>
    <w:rsid w:val="00C263AA"/>
    <w:rsid w:val="00C42D29"/>
    <w:rsid w:val="00C5388A"/>
    <w:rsid w:val="00C66B39"/>
    <w:rsid w:val="00C9058D"/>
    <w:rsid w:val="00C920E6"/>
    <w:rsid w:val="00C93C93"/>
    <w:rsid w:val="00CB50D9"/>
    <w:rsid w:val="00CB6406"/>
    <w:rsid w:val="00CC0767"/>
    <w:rsid w:val="00CE0CE7"/>
    <w:rsid w:val="00CE66DC"/>
    <w:rsid w:val="00CF7A9C"/>
    <w:rsid w:val="00D21E42"/>
    <w:rsid w:val="00D25C06"/>
    <w:rsid w:val="00D26F27"/>
    <w:rsid w:val="00D3200A"/>
    <w:rsid w:val="00D36A68"/>
    <w:rsid w:val="00D40DF3"/>
    <w:rsid w:val="00D41D63"/>
    <w:rsid w:val="00D46B80"/>
    <w:rsid w:val="00D624D6"/>
    <w:rsid w:val="00D80CEC"/>
    <w:rsid w:val="00D819B2"/>
    <w:rsid w:val="00D91C66"/>
    <w:rsid w:val="00DB5E31"/>
    <w:rsid w:val="00DB765E"/>
    <w:rsid w:val="00DE5036"/>
    <w:rsid w:val="00DE5BFE"/>
    <w:rsid w:val="00DF09D3"/>
    <w:rsid w:val="00E3486C"/>
    <w:rsid w:val="00E55E47"/>
    <w:rsid w:val="00E57C19"/>
    <w:rsid w:val="00E6199F"/>
    <w:rsid w:val="00E659D3"/>
    <w:rsid w:val="00E6630C"/>
    <w:rsid w:val="00E714E5"/>
    <w:rsid w:val="00E71829"/>
    <w:rsid w:val="00EA32DB"/>
    <w:rsid w:val="00EA3992"/>
    <w:rsid w:val="00EA39E5"/>
    <w:rsid w:val="00EA5749"/>
    <w:rsid w:val="00EA6C5C"/>
    <w:rsid w:val="00EB5333"/>
    <w:rsid w:val="00EC0708"/>
    <w:rsid w:val="00ED2B73"/>
    <w:rsid w:val="00ED32F1"/>
    <w:rsid w:val="00F05F07"/>
    <w:rsid w:val="00F16717"/>
    <w:rsid w:val="00F27114"/>
    <w:rsid w:val="00F27EDF"/>
    <w:rsid w:val="00F37EC5"/>
    <w:rsid w:val="00F47CEF"/>
    <w:rsid w:val="00F562D9"/>
    <w:rsid w:val="00F849FE"/>
    <w:rsid w:val="00F90975"/>
    <w:rsid w:val="00F93351"/>
    <w:rsid w:val="00FA020C"/>
    <w:rsid w:val="00FC41EE"/>
    <w:rsid w:val="00FC5C99"/>
    <w:rsid w:val="00FD3C70"/>
    <w:rsid w:val="00FD51E1"/>
    <w:rsid w:val="00FD615A"/>
    <w:rsid w:val="00FF0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E9A29"/>
  <w15:docId w15:val="{CA246D8C-7819-5C4E-9FEE-E416996F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182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29"/>
    <w:rPr>
      <w:rFonts w:ascii="Lucida Grande" w:hAnsi="Lucida Grande" w:cs="Lucida Grande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61D6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61D61"/>
    <w:rPr>
      <w:rFonts w:ascii="Times New Roman" w:hAnsi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061D6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671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6717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671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9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7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99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8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7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74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506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89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9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07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4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54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1222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4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7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85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CE07A2-88E0-7B4D-A236-B5842604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2185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 da Costa</cp:lastModifiedBy>
  <cp:revision>2</cp:revision>
  <cp:lastPrinted>2019-02-07T22:16:00Z</cp:lastPrinted>
  <dcterms:created xsi:type="dcterms:W3CDTF">2022-02-07T14:18:00Z</dcterms:created>
  <dcterms:modified xsi:type="dcterms:W3CDTF">2022-02-07T14:18:00Z</dcterms:modified>
</cp:coreProperties>
</file>