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57" w:rsidRDefault="00321157" w:rsidP="00F9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inline distT="0" distB="0" distL="0" distR="0">
            <wp:extent cx="1790700" cy="2514600"/>
            <wp:effectExtent l="19050" t="0" r="0" b="0"/>
            <wp:docPr id="1" name="Imagem 1" descr="D:\Recanto das Letras\tom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canto das Letras\tomé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95" w:rsidRPr="00F93295" w:rsidRDefault="00F93295" w:rsidP="00F9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95">
        <w:rPr>
          <w:rFonts w:ascii="Times New Roman" w:hAnsi="Times New Roman" w:cs="Times New Roman"/>
          <w:b/>
          <w:sz w:val="28"/>
          <w:szCs w:val="28"/>
        </w:rPr>
        <w:t>O Tomé de nosso cotidiano</w:t>
      </w:r>
    </w:p>
    <w:p w:rsidR="00F93295" w:rsidRPr="00F93295" w:rsidRDefault="00F93295" w:rsidP="00F93295">
      <w:pPr>
        <w:jc w:val="both"/>
        <w:rPr>
          <w:rFonts w:ascii="Times New Roman" w:hAnsi="Times New Roman" w:cs="Times New Roman"/>
          <w:sz w:val="28"/>
          <w:szCs w:val="28"/>
        </w:rPr>
      </w:pPr>
      <w:r w:rsidRPr="00F93295">
        <w:rPr>
          <w:rFonts w:ascii="Times New Roman" w:hAnsi="Times New Roman" w:cs="Times New Roman"/>
          <w:sz w:val="28"/>
          <w:szCs w:val="28"/>
        </w:rPr>
        <w:t>Caríssimas amigas, caríssimos amigos, que a paz de Deus esteja com vocês!</w:t>
      </w:r>
    </w:p>
    <w:p w:rsidR="00F93295" w:rsidRPr="00F93295" w:rsidRDefault="00F93295" w:rsidP="00F93295">
      <w:pPr>
        <w:jc w:val="both"/>
        <w:rPr>
          <w:rFonts w:ascii="Times New Roman" w:hAnsi="Times New Roman" w:cs="Times New Roman"/>
          <w:sz w:val="28"/>
          <w:szCs w:val="28"/>
        </w:rPr>
      </w:pPr>
      <w:r w:rsidRPr="00F93295">
        <w:rPr>
          <w:rFonts w:ascii="Times New Roman" w:hAnsi="Times New Roman" w:cs="Times New Roman"/>
          <w:sz w:val="28"/>
          <w:szCs w:val="28"/>
        </w:rPr>
        <w:t>No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93295">
        <w:rPr>
          <w:rFonts w:ascii="Times New Roman" w:hAnsi="Times New Roman" w:cs="Times New Roman"/>
          <w:sz w:val="28"/>
          <w:szCs w:val="28"/>
        </w:rPr>
        <w:t xml:space="preserve"> Domingo da Páscoa, temos na leitura do Evangelho uma passagem narrada por João, enfocando a aparição de Jesus Cristo ressuscitado aos discípulos.</w:t>
      </w:r>
    </w:p>
    <w:p w:rsidR="00F93295" w:rsidRPr="00F93295" w:rsidRDefault="00F93295" w:rsidP="00F93295">
      <w:pPr>
        <w:jc w:val="both"/>
        <w:rPr>
          <w:rFonts w:ascii="Times New Roman" w:hAnsi="Times New Roman" w:cs="Times New Roman"/>
          <w:sz w:val="28"/>
          <w:szCs w:val="28"/>
        </w:rPr>
      </w:pPr>
      <w:r w:rsidRPr="00F93295">
        <w:rPr>
          <w:rFonts w:ascii="Times New Roman" w:hAnsi="Times New Roman" w:cs="Times New Roman"/>
          <w:sz w:val="28"/>
          <w:szCs w:val="28"/>
        </w:rPr>
        <w:t xml:space="preserve">Permitam-me apresentar a referida passagem, para que </w:t>
      </w:r>
      <w:proofErr w:type="gramStart"/>
      <w:r w:rsidRPr="00F93295">
        <w:rPr>
          <w:rFonts w:ascii="Times New Roman" w:hAnsi="Times New Roman" w:cs="Times New Roman"/>
          <w:sz w:val="28"/>
          <w:szCs w:val="28"/>
        </w:rPr>
        <w:t>possamos,</w:t>
      </w:r>
      <w:proofErr w:type="gramEnd"/>
      <w:r w:rsidRPr="00F93295">
        <w:rPr>
          <w:rFonts w:ascii="Times New Roman" w:hAnsi="Times New Roman" w:cs="Times New Roman"/>
          <w:sz w:val="28"/>
          <w:szCs w:val="28"/>
        </w:rPr>
        <w:t xml:space="preserve"> juntos, fazer algumas reflexões a respeito.</w:t>
      </w:r>
    </w:p>
    <w:p w:rsidR="00F93295" w:rsidRPr="00F93295" w:rsidRDefault="00F93295" w:rsidP="00F93295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3295">
        <w:rPr>
          <w:rFonts w:ascii="Times New Roman" w:hAnsi="Times New Roman" w:cs="Times New Roman"/>
          <w:sz w:val="24"/>
          <w:szCs w:val="24"/>
        </w:rPr>
        <w:t>À tarde desse mesmo dia, o primeiro da semana, estando fechadas as portas onde se achavam os discípulos, por medo dos judeus, Jesus veio e, pondo-se no meio deles, lhes disse: “</w:t>
      </w:r>
      <w:r w:rsidRPr="00F93295">
        <w:rPr>
          <w:rFonts w:ascii="Times New Roman" w:hAnsi="Times New Roman" w:cs="Times New Roman"/>
          <w:i/>
          <w:sz w:val="24"/>
          <w:szCs w:val="24"/>
        </w:rPr>
        <w:t>A paz esteja convosco!</w:t>
      </w:r>
      <w:r w:rsidRPr="00F93295">
        <w:rPr>
          <w:rFonts w:ascii="Times New Roman" w:hAnsi="Times New Roman" w:cs="Times New Roman"/>
          <w:sz w:val="24"/>
          <w:szCs w:val="24"/>
        </w:rPr>
        <w:t>” Tendo dito isso, mostrou-lhes as mãos e o lado. Os discípulos, então, ficaram cheios de alegria por verem o Senhor. Ele lhes disse de novo: “</w:t>
      </w:r>
      <w:r w:rsidRPr="00F93295">
        <w:rPr>
          <w:rFonts w:ascii="Times New Roman" w:hAnsi="Times New Roman" w:cs="Times New Roman"/>
          <w:i/>
          <w:sz w:val="24"/>
          <w:szCs w:val="24"/>
        </w:rPr>
        <w:t>A paz esteja convosco! Como o Pai me enviou, também eu vos envio</w:t>
      </w:r>
      <w:r w:rsidRPr="00F93295">
        <w:rPr>
          <w:rFonts w:ascii="Times New Roman" w:hAnsi="Times New Roman" w:cs="Times New Roman"/>
          <w:sz w:val="24"/>
          <w:szCs w:val="24"/>
        </w:rPr>
        <w:t>”. Dizendo isso, soprou sobre eles e lhes disse: “</w:t>
      </w:r>
      <w:r w:rsidRPr="00F93295">
        <w:rPr>
          <w:rFonts w:ascii="Times New Roman" w:hAnsi="Times New Roman" w:cs="Times New Roman"/>
          <w:i/>
          <w:sz w:val="24"/>
          <w:szCs w:val="24"/>
        </w:rPr>
        <w:t xml:space="preserve">Recebei o Espírito Santo. Aqueles a quem </w:t>
      </w:r>
      <w:proofErr w:type="gramStart"/>
      <w:r w:rsidRPr="00F93295">
        <w:rPr>
          <w:rFonts w:ascii="Times New Roman" w:hAnsi="Times New Roman" w:cs="Times New Roman"/>
          <w:i/>
          <w:sz w:val="24"/>
          <w:szCs w:val="24"/>
        </w:rPr>
        <w:t>perdoardes</w:t>
      </w:r>
      <w:proofErr w:type="gramEnd"/>
      <w:r w:rsidRPr="00F93295">
        <w:rPr>
          <w:rFonts w:ascii="Times New Roman" w:hAnsi="Times New Roman" w:cs="Times New Roman"/>
          <w:i/>
          <w:sz w:val="24"/>
          <w:szCs w:val="24"/>
        </w:rPr>
        <w:t xml:space="preserve"> os pecados ser-lhes-ão perdoados; aqueles aos quais retiverdes ser-lhes-ão retidos</w:t>
      </w:r>
      <w:r w:rsidRPr="00F93295">
        <w:rPr>
          <w:rFonts w:ascii="Times New Roman" w:hAnsi="Times New Roman" w:cs="Times New Roman"/>
          <w:sz w:val="24"/>
          <w:szCs w:val="24"/>
        </w:rPr>
        <w:t>”. Um dos Doze</w:t>
      </w:r>
      <w:proofErr w:type="gramStart"/>
      <w:r w:rsidRPr="00F93295">
        <w:rPr>
          <w:rFonts w:ascii="Times New Roman" w:hAnsi="Times New Roman" w:cs="Times New Roman"/>
          <w:sz w:val="24"/>
          <w:szCs w:val="24"/>
        </w:rPr>
        <w:t>, Tome</w:t>
      </w:r>
      <w:proofErr w:type="gramEnd"/>
      <w:r w:rsidRPr="00F93295">
        <w:rPr>
          <w:rFonts w:ascii="Times New Roman" w:hAnsi="Times New Roman" w:cs="Times New Roman"/>
          <w:sz w:val="24"/>
          <w:szCs w:val="24"/>
        </w:rPr>
        <w:t>́, chamado Dídimo, não estava com eles, quando veio Jesus. Os outros discípulos, então, lhe disseram: “</w:t>
      </w:r>
      <w:r w:rsidRPr="00F93295">
        <w:rPr>
          <w:rFonts w:ascii="Times New Roman" w:hAnsi="Times New Roman" w:cs="Times New Roman"/>
          <w:i/>
          <w:sz w:val="24"/>
          <w:szCs w:val="24"/>
        </w:rPr>
        <w:t>Vimos o Senhor!</w:t>
      </w:r>
      <w:r w:rsidRPr="00F93295">
        <w:rPr>
          <w:rFonts w:ascii="Times New Roman" w:hAnsi="Times New Roman" w:cs="Times New Roman"/>
          <w:sz w:val="24"/>
          <w:szCs w:val="24"/>
        </w:rPr>
        <w:t>” Mas ele lhes disse: “</w:t>
      </w:r>
      <w:r w:rsidRPr="00F93295">
        <w:rPr>
          <w:rFonts w:ascii="Times New Roman" w:hAnsi="Times New Roman" w:cs="Times New Roman"/>
          <w:i/>
          <w:sz w:val="24"/>
          <w:szCs w:val="24"/>
        </w:rPr>
        <w:t>Se eu não vir em suas mãos o lugar dos cravos e se não puser meu dedo no lugar dos cravos e minha mão no seu lado, não crerei</w:t>
      </w:r>
      <w:r w:rsidRPr="00F93295">
        <w:rPr>
          <w:rFonts w:ascii="Times New Roman" w:hAnsi="Times New Roman" w:cs="Times New Roman"/>
          <w:sz w:val="24"/>
          <w:szCs w:val="24"/>
        </w:rPr>
        <w:t>”. Oito dias depois, achavam-se os discípulos, de novo, dentro de casa, e Tomé com eles. Jesus veio, estando as portas fechadas, pôs-se no meio deles e disse: “</w:t>
      </w:r>
      <w:r w:rsidRPr="00F93295">
        <w:rPr>
          <w:rFonts w:ascii="Times New Roman" w:hAnsi="Times New Roman" w:cs="Times New Roman"/>
          <w:i/>
          <w:sz w:val="24"/>
          <w:szCs w:val="24"/>
        </w:rPr>
        <w:t>A paz esteja convosco!</w:t>
      </w:r>
      <w:r w:rsidRPr="00F93295">
        <w:rPr>
          <w:rFonts w:ascii="Times New Roman" w:hAnsi="Times New Roman" w:cs="Times New Roman"/>
          <w:sz w:val="24"/>
          <w:szCs w:val="24"/>
        </w:rPr>
        <w:t>” Disse depois a Tomé: "</w:t>
      </w:r>
      <w:r w:rsidRPr="00F93295">
        <w:rPr>
          <w:rFonts w:ascii="Times New Roman" w:hAnsi="Times New Roman" w:cs="Times New Roman"/>
          <w:i/>
          <w:sz w:val="24"/>
          <w:szCs w:val="24"/>
        </w:rPr>
        <w:t>Põe teu dedo aqui e vê minhas mãos! Estende tua mão e põe-na no meu lado</w:t>
      </w:r>
      <w:r w:rsidRPr="00F93295">
        <w:rPr>
          <w:rFonts w:ascii="Times New Roman" w:hAnsi="Times New Roman" w:cs="Times New Roman"/>
          <w:i/>
          <w:sz w:val="24"/>
          <w:szCs w:val="24"/>
        </w:rPr>
        <w:t xml:space="preserve"> e não sejas incrédulo, mas crê</w:t>
      </w:r>
      <w:r w:rsidRPr="00F93295">
        <w:rPr>
          <w:rFonts w:ascii="Times New Roman" w:hAnsi="Times New Roman" w:cs="Times New Roman"/>
          <w:i/>
          <w:sz w:val="24"/>
          <w:szCs w:val="24"/>
        </w:rPr>
        <w:t>!</w:t>
      </w:r>
      <w:r w:rsidRPr="00F93295">
        <w:rPr>
          <w:rFonts w:ascii="Times New Roman" w:hAnsi="Times New Roman" w:cs="Times New Roman"/>
          <w:sz w:val="24"/>
          <w:szCs w:val="24"/>
        </w:rPr>
        <w:t>” Respondeu-lhe Tomé: “</w:t>
      </w:r>
      <w:r w:rsidRPr="00F93295">
        <w:rPr>
          <w:rFonts w:ascii="Times New Roman" w:hAnsi="Times New Roman" w:cs="Times New Roman"/>
          <w:i/>
          <w:sz w:val="24"/>
          <w:szCs w:val="24"/>
        </w:rPr>
        <w:t>Meu Senhor e meu Deus!</w:t>
      </w:r>
      <w:r w:rsidRPr="00F93295">
        <w:rPr>
          <w:rFonts w:ascii="Times New Roman" w:hAnsi="Times New Roman" w:cs="Times New Roman"/>
          <w:sz w:val="24"/>
          <w:szCs w:val="24"/>
        </w:rPr>
        <w:t>” Jesus lhe disse: “</w:t>
      </w:r>
      <w:r w:rsidRPr="00F93295">
        <w:rPr>
          <w:rFonts w:ascii="Times New Roman" w:hAnsi="Times New Roman" w:cs="Times New Roman"/>
          <w:i/>
          <w:sz w:val="24"/>
          <w:szCs w:val="24"/>
        </w:rPr>
        <w:t>Porque viste, creste. Felizes os que não viram e creram!</w:t>
      </w:r>
      <w:r w:rsidRPr="00F93295">
        <w:rPr>
          <w:rFonts w:ascii="Times New Roman" w:hAnsi="Times New Roman" w:cs="Times New Roman"/>
          <w:sz w:val="24"/>
          <w:szCs w:val="24"/>
        </w:rPr>
        <w:t xml:space="preserve">” Jesus </w:t>
      </w:r>
      <w:proofErr w:type="gramStart"/>
      <w:r w:rsidRPr="00F93295">
        <w:rPr>
          <w:rFonts w:ascii="Times New Roman" w:hAnsi="Times New Roman" w:cs="Times New Roman"/>
          <w:sz w:val="24"/>
          <w:szCs w:val="24"/>
        </w:rPr>
        <w:t>fez ainda, diante de seus discípulos, muitos</w:t>
      </w:r>
      <w:proofErr w:type="gramEnd"/>
      <w:r w:rsidRPr="00F93295">
        <w:rPr>
          <w:rFonts w:ascii="Times New Roman" w:hAnsi="Times New Roman" w:cs="Times New Roman"/>
          <w:sz w:val="24"/>
          <w:szCs w:val="24"/>
        </w:rPr>
        <w:t xml:space="preserve"> outros sinais, </w:t>
      </w:r>
      <w:r w:rsidRPr="00F93295">
        <w:rPr>
          <w:rFonts w:ascii="Times New Roman" w:hAnsi="Times New Roman" w:cs="Times New Roman"/>
          <w:sz w:val="24"/>
          <w:szCs w:val="24"/>
        </w:rPr>
        <w:lastRenderedPageBreak/>
        <w:t>que não se acham escritos neste livro. Esses, porém, foram escritos para crerdes que Jesus é o Cristo, o Filho de Deus, e para que, crendo, tenhais vida em seu nome.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20,19-31)</w:t>
      </w:r>
    </w:p>
    <w:p w:rsidR="00F93295" w:rsidRPr="00F93295" w:rsidRDefault="00F93295" w:rsidP="00F93295">
      <w:pPr>
        <w:jc w:val="both"/>
        <w:rPr>
          <w:rFonts w:ascii="Times New Roman" w:hAnsi="Times New Roman" w:cs="Times New Roman"/>
          <w:sz w:val="28"/>
          <w:szCs w:val="28"/>
        </w:rPr>
      </w:pPr>
      <w:r w:rsidRPr="00F93295">
        <w:rPr>
          <w:rFonts w:ascii="Times New Roman" w:hAnsi="Times New Roman" w:cs="Times New Roman"/>
          <w:sz w:val="28"/>
          <w:szCs w:val="28"/>
        </w:rPr>
        <w:t xml:space="preserve">Basicamente, podemos compreender essa passagem como a revelação de Jesus na comunidade, </w:t>
      </w:r>
      <w:r w:rsidR="00A4590F">
        <w:rPr>
          <w:rFonts w:ascii="Times New Roman" w:hAnsi="Times New Roman" w:cs="Times New Roman"/>
          <w:sz w:val="28"/>
          <w:szCs w:val="28"/>
        </w:rPr>
        <w:t xml:space="preserve">tanto </w:t>
      </w:r>
      <w:r w:rsidRPr="00F93295">
        <w:rPr>
          <w:rFonts w:ascii="Times New Roman" w:hAnsi="Times New Roman" w:cs="Times New Roman"/>
          <w:sz w:val="28"/>
          <w:szCs w:val="28"/>
        </w:rPr>
        <w:t xml:space="preserve">aos discípulos, naquela época, </w:t>
      </w:r>
      <w:r w:rsidR="00A4590F">
        <w:rPr>
          <w:rFonts w:ascii="Times New Roman" w:hAnsi="Times New Roman" w:cs="Times New Roman"/>
          <w:sz w:val="28"/>
          <w:szCs w:val="28"/>
        </w:rPr>
        <w:t>como</w:t>
      </w:r>
      <w:r w:rsidRPr="00F93295">
        <w:rPr>
          <w:rFonts w:ascii="Times New Roman" w:hAnsi="Times New Roman" w:cs="Times New Roman"/>
          <w:sz w:val="28"/>
          <w:szCs w:val="28"/>
        </w:rPr>
        <w:t xml:space="preserve"> agora, a cada um de nós.</w:t>
      </w:r>
    </w:p>
    <w:p w:rsidR="00F93295" w:rsidRPr="00F93295" w:rsidRDefault="00F93295" w:rsidP="00F93295">
      <w:pPr>
        <w:jc w:val="both"/>
        <w:rPr>
          <w:rFonts w:ascii="Times New Roman" w:hAnsi="Times New Roman" w:cs="Times New Roman"/>
          <w:sz w:val="28"/>
          <w:szCs w:val="28"/>
        </w:rPr>
      </w:pPr>
      <w:r w:rsidRPr="00F93295">
        <w:rPr>
          <w:rFonts w:ascii="Times New Roman" w:hAnsi="Times New Roman" w:cs="Times New Roman"/>
          <w:sz w:val="28"/>
          <w:szCs w:val="28"/>
        </w:rPr>
        <w:t xml:space="preserve">Cristo Jesus </w:t>
      </w:r>
      <w:r w:rsidRPr="00F93295">
        <w:rPr>
          <w:rFonts w:ascii="Times New Roman" w:hAnsi="Times New Roman" w:cs="Times New Roman"/>
          <w:sz w:val="28"/>
          <w:szCs w:val="28"/>
        </w:rPr>
        <w:t>ressurreto</w:t>
      </w:r>
      <w:r w:rsidRPr="00F93295">
        <w:rPr>
          <w:rFonts w:ascii="Times New Roman" w:hAnsi="Times New Roman" w:cs="Times New Roman"/>
          <w:sz w:val="28"/>
          <w:szCs w:val="28"/>
        </w:rPr>
        <w:t xml:space="preserve"> dá-se a conhecer a comunidade reunida, pessoas que conviveram com Ele, ouviram-no por diversas vezes falando sobre sua volta, viram vários sinais que demonstravam ser Jesus, o verdadeiro Cristo, mas, como humanos, rapidamente esqueceram-se do Deus </w:t>
      </w:r>
      <w:proofErr w:type="gramStart"/>
      <w:r w:rsidRPr="00F93295">
        <w:rPr>
          <w:rFonts w:ascii="Times New Roman" w:hAnsi="Times New Roman" w:cs="Times New Roman"/>
          <w:sz w:val="28"/>
          <w:szCs w:val="28"/>
        </w:rPr>
        <w:t>vivo</w:t>
      </w:r>
      <w:proofErr w:type="gramEnd"/>
      <w:r w:rsidRPr="00F93295">
        <w:rPr>
          <w:rFonts w:ascii="Times New Roman" w:hAnsi="Times New Roman" w:cs="Times New Roman"/>
          <w:sz w:val="28"/>
          <w:szCs w:val="28"/>
        </w:rPr>
        <w:t>, de suas promessas, de suas ações concretas, de seus ensinamentos.</w:t>
      </w:r>
    </w:p>
    <w:p w:rsidR="00F93295" w:rsidRPr="00F93295" w:rsidRDefault="00F93295" w:rsidP="00F93295">
      <w:pPr>
        <w:jc w:val="both"/>
        <w:rPr>
          <w:rFonts w:ascii="Times New Roman" w:hAnsi="Times New Roman" w:cs="Times New Roman"/>
          <w:sz w:val="28"/>
          <w:szCs w:val="28"/>
        </w:rPr>
      </w:pPr>
      <w:r w:rsidRPr="00F93295">
        <w:rPr>
          <w:rFonts w:ascii="Times New Roman" w:hAnsi="Times New Roman" w:cs="Times New Roman"/>
          <w:sz w:val="28"/>
          <w:szCs w:val="28"/>
        </w:rPr>
        <w:t>Sentiram medo!</w:t>
      </w:r>
    </w:p>
    <w:p w:rsidR="00F93295" w:rsidRPr="00F93295" w:rsidRDefault="00F93295" w:rsidP="00F93295">
      <w:pPr>
        <w:jc w:val="both"/>
        <w:rPr>
          <w:rFonts w:ascii="Times New Roman" w:hAnsi="Times New Roman" w:cs="Times New Roman"/>
          <w:sz w:val="28"/>
          <w:szCs w:val="28"/>
        </w:rPr>
      </w:pPr>
      <w:r w:rsidRPr="00F93295">
        <w:rPr>
          <w:rFonts w:ascii="Times New Roman" w:hAnsi="Times New Roman" w:cs="Times New Roman"/>
          <w:sz w:val="28"/>
          <w:szCs w:val="28"/>
        </w:rPr>
        <w:t xml:space="preserve">Fecharam as porta, receosos de serem agredidos por aqueles que causaram a morte do Senhor. Mesmo convivendo com Jesus e tendo recebido suas promessas de vida eterna, somente sentiam e </w:t>
      </w:r>
      <w:proofErr w:type="gramStart"/>
      <w:r w:rsidRPr="00F93295">
        <w:rPr>
          <w:rFonts w:ascii="Times New Roman" w:hAnsi="Times New Roman" w:cs="Times New Roman"/>
          <w:sz w:val="28"/>
          <w:szCs w:val="28"/>
        </w:rPr>
        <w:t>tinham</w:t>
      </w:r>
      <w:proofErr w:type="gramEnd"/>
      <w:r w:rsidRPr="00F93295">
        <w:rPr>
          <w:rFonts w:ascii="Times New Roman" w:hAnsi="Times New Roman" w:cs="Times New Roman"/>
          <w:sz w:val="28"/>
          <w:szCs w:val="28"/>
        </w:rPr>
        <w:t xml:space="preserve"> em mente o medo dos inimigos, o medo da morte.</w:t>
      </w:r>
    </w:p>
    <w:p w:rsidR="00F93295" w:rsidRPr="00F93295" w:rsidRDefault="00F93295" w:rsidP="00F93295">
      <w:pPr>
        <w:jc w:val="both"/>
        <w:rPr>
          <w:rFonts w:ascii="Times New Roman" w:hAnsi="Times New Roman" w:cs="Times New Roman"/>
          <w:sz w:val="28"/>
          <w:szCs w:val="28"/>
        </w:rPr>
      </w:pPr>
      <w:r w:rsidRPr="00F93295">
        <w:rPr>
          <w:rFonts w:ascii="Times New Roman" w:hAnsi="Times New Roman" w:cs="Times New Roman"/>
          <w:sz w:val="28"/>
          <w:szCs w:val="28"/>
        </w:rPr>
        <w:t xml:space="preserve">Mas por amor, Jesus não apenas volta, mas entra mesmo com as portas fechadas. Por amor, </w:t>
      </w:r>
      <w:r>
        <w:rPr>
          <w:rFonts w:ascii="Times New Roman" w:hAnsi="Times New Roman" w:cs="Times New Roman"/>
          <w:sz w:val="28"/>
          <w:szCs w:val="28"/>
        </w:rPr>
        <w:t>Ele vem até cada um de nós e,</w:t>
      </w:r>
      <w:r w:rsidRPr="00F93295">
        <w:rPr>
          <w:rFonts w:ascii="Times New Roman" w:hAnsi="Times New Roman" w:cs="Times New Roman"/>
          <w:sz w:val="28"/>
          <w:szCs w:val="28"/>
        </w:rPr>
        <w:t xml:space="preserve"> mesmo </w:t>
      </w:r>
      <w:proofErr w:type="gramStart"/>
      <w:r w:rsidRPr="00F93295">
        <w:rPr>
          <w:rFonts w:ascii="Times New Roman" w:hAnsi="Times New Roman" w:cs="Times New Roman"/>
          <w:sz w:val="28"/>
          <w:szCs w:val="28"/>
        </w:rPr>
        <w:t>fechados</w:t>
      </w:r>
      <w:proofErr w:type="gramEnd"/>
      <w:r w:rsidRPr="00F93295">
        <w:rPr>
          <w:rFonts w:ascii="Times New Roman" w:hAnsi="Times New Roman" w:cs="Times New Roman"/>
          <w:sz w:val="28"/>
          <w:szCs w:val="28"/>
        </w:rPr>
        <w:t xml:space="preserve"> à s</w:t>
      </w:r>
      <w:r>
        <w:rPr>
          <w:rFonts w:ascii="Times New Roman" w:hAnsi="Times New Roman" w:cs="Times New Roman"/>
          <w:sz w:val="28"/>
          <w:szCs w:val="28"/>
        </w:rPr>
        <w:t>ua divindade e amedrontados,</w:t>
      </w:r>
      <w:r w:rsidRPr="00F93295">
        <w:rPr>
          <w:rFonts w:ascii="Times New Roman" w:hAnsi="Times New Roman" w:cs="Times New Roman"/>
          <w:sz w:val="28"/>
          <w:szCs w:val="28"/>
        </w:rPr>
        <w:t xml:space="preserve"> nos toca e estimula para que o reconheçamos e o recebamos como luz de nosso caminho.</w:t>
      </w:r>
    </w:p>
    <w:p w:rsidR="00F93295" w:rsidRPr="00F93295" w:rsidRDefault="00F93295" w:rsidP="00F93295">
      <w:pPr>
        <w:jc w:val="both"/>
        <w:rPr>
          <w:rFonts w:ascii="Times New Roman" w:hAnsi="Times New Roman" w:cs="Times New Roman"/>
          <w:sz w:val="28"/>
          <w:szCs w:val="28"/>
        </w:rPr>
      </w:pPr>
      <w:r w:rsidRPr="00F93295">
        <w:rPr>
          <w:rFonts w:ascii="Times New Roman" w:hAnsi="Times New Roman" w:cs="Times New Roman"/>
          <w:sz w:val="28"/>
          <w:szCs w:val="28"/>
        </w:rPr>
        <w:t xml:space="preserve">Igualmente faziam </w:t>
      </w:r>
      <w:proofErr w:type="gramStart"/>
      <w:r w:rsidRPr="00F93295">
        <w:rPr>
          <w:rFonts w:ascii="Times New Roman" w:hAnsi="Times New Roman" w:cs="Times New Roman"/>
          <w:sz w:val="28"/>
          <w:szCs w:val="28"/>
        </w:rPr>
        <w:t>os judeus e palestinos em geral, prática</w:t>
      </w:r>
      <w:proofErr w:type="gramEnd"/>
      <w:r w:rsidRPr="00F93295">
        <w:rPr>
          <w:rFonts w:ascii="Times New Roman" w:hAnsi="Times New Roman" w:cs="Times New Roman"/>
          <w:sz w:val="28"/>
          <w:szCs w:val="28"/>
        </w:rPr>
        <w:t xml:space="preserve"> ainda utilizada, transmitiu a paz aos presentes. Não a paz que os homens transmitiam-se mutuamente, a mera ausência de conflitos, mas sim a sua paz, a plena paz! A paz que só conhecemos, sentimos e somos capazes de transmiti-la quando estamos com Ele, quando permitimos ser conduzidos pelo seu Espírito. Assim, para que seus discípulos dela </w:t>
      </w:r>
      <w:proofErr w:type="gramStart"/>
      <w:r w:rsidRPr="00F93295">
        <w:rPr>
          <w:rFonts w:ascii="Times New Roman" w:hAnsi="Times New Roman" w:cs="Times New Roman"/>
          <w:sz w:val="28"/>
          <w:szCs w:val="28"/>
        </w:rPr>
        <w:t>pudesses compartilhar</w:t>
      </w:r>
      <w:proofErr w:type="gramEnd"/>
      <w:r w:rsidRPr="00F93295">
        <w:rPr>
          <w:rFonts w:ascii="Times New Roman" w:hAnsi="Times New Roman" w:cs="Times New Roman"/>
          <w:sz w:val="28"/>
          <w:szCs w:val="28"/>
        </w:rPr>
        <w:t xml:space="preserve"> e disseminar, Cristo Jesus “sopra-lhes” o Espírito, instrumentaliza-os com a presença e a força divinas, para que, igualmente a Ele, os discípulos e cada um de nós, que o mesmo Espírito recebemos, possamos transmitir a verdadeira paz, a paz que representa a verdadeira fé implantada e germinada em cada ser e, consequentemente, em seu meio.</w:t>
      </w:r>
    </w:p>
    <w:p w:rsidR="00F93295" w:rsidRDefault="00F93295" w:rsidP="00F93295">
      <w:pPr>
        <w:jc w:val="both"/>
        <w:rPr>
          <w:rFonts w:ascii="Times New Roman" w:hAnsi="Times New Roman" w:cs="Times New Roman"/>
          <w:sz w:val="28"/>
          <w:szCs w:val="28"/>
        </w:rPr>
      </w:pPr>
      <w:r w:rsidRPr="00F93295">
        <w:rPr>
          <w:rFonts w:ascii="Times New Roman" w:hAnsi="Times New Roman" w:cs="Times New Roman"/>
          <w:sz w:val="28"/>
          <w:szCs w:val="28"/>
        </w:rPr>
        <w:t xml:space="preserve">Jesus enviou os discípulos e, da mesma forma, cada um de nós para que, ao portarmos seu Espírito, sermos capazes de transmitir aos demais </w:t>
      </w:r>
      <w:proofErr w:type="gramStart"/>
      <w:r w:rsidRPr="00F93295">
        <w:rPr>
          <w:rFonts w:ascii="Times New Roman" w:hAnsi="Times New Roman" w:cs="Times New Roman"/>
          <w:sz w:val="28"/>
          <w:szCs w:val="28"/>
        </w:rPr>
        <w:t>seres</w:t>
      </w:r>
      <w:proofErr w:type="gramEnd"/>
      <w:r w:rsidRPr="00F93295">
        <w:rPr>
          <w:rFonts w:ascii="Times New Roman" w:hAnsi="Times New Roman" w:cs="Times New Roman"/>
          <w:sz w:val="28"/>
          <w:szCs w:val="28"/>
        </w:rPr>
        <w:t xml:space="preserve"> o que Ele nos transmitiu: além de palavras orientadoras, o exemplo da força e </w:t>
      </w:r>
      <w:r w:rsidRPr="00F93295">
        <w:rPr>
          <w:rFonts w:ascii="Times New Roman" w:hAnsi="Times New Roman" w:cs="Times New Roman"/>
          <w:sz w:val="28"/>
          <w:szCs w:val="28"/>
        </w:rPr>
        <w:lastRenderedPageBreak/>
        <w:t>da coragem, para o enfrentamento dos obstáculos que nos separam do Altíssimo.</w:t>
      </w:r>
    </w:p>
    <w:p w:rsidR="00A50E70" w:rsidRPr="00A50E70" w:rsidRDefault="00A50E70" w:rsidP="00A50E70">
      <w:pPr>
        <w:jc w:val="both"/>
        <w:rPr>
          <w:rFonts w:ascii="Times New Roman" w:hAnsi="Times New Roman" w:cs="Times New Roman"/>
          <w:sz w:val="28"/>
          <w:szCs w:val="28"/>
        </w:rPr>
      </w:pPr>
      <w:r w:rsidRPr="00A50E70">
        <w:rPr>
          <w:rFonts w:ascii="Times New Roman" w:hAnsi="Times New Roman" w:cs="Times New Roman"/>
          <w:sz w:val="28"/>
          <w:szCs w:val="28"/>
        </w:rPr>
        <w:t>Junto aos Apóstolos, Jesus deu o poder de ligar e desligar a Sua relação com cada ser humano, por intermédio do Espírito Santo. Dois aspectos merecem reflexão com isso.</w:t>
      </w:r>
    </w:p>
    <w:p w:rsidR="00A50E70" w:rsidRPr="00A50E70" w:rsidRDefault="00A50E70" w:rsidP="00A50E70">
      <w:pPr>
        <w:jc w:val="both"/>
        <w:rPr>
          <w:rFonts w:ascii="Times New Roman" w:hAnsi="Times New Roman" w:cs="Times New Roman"/>
          <w:sz w:val="28"/>
          <w:szCs w:val="28"/>
        </w:rPr>
      </w:pPr>
      <w:r w:rsidRPr="00A50E70">
        <w:rPr>
          <w:rFonts w:ascii="Times New Roman" w:hAnsi="Times New Roman" w:cs="Times New Roman"/>
          <w:sz w:val="28"/>
          <w:szCs w:val="28"/>
        </w:rPr>
        <w:t>O primeiro, que somente com a força do Santo Espírito tere</w:t>
      </w:r>
      <w:r>
        <w:rPr>
          <w:rFonts w:ascii="Times New Roman" w:hAnsi="Times New Roman" w:cs="Times New Roman"/>
          <w:sz w:val="28"/>
          <w:szCs w:val="28"/>
        </w:rPr>
        <w:t>mos a possibilidade de aspirar à</w:t>
      </w:r>
      <w:r w:rsidRPr="00A50E70">
        <w:rPr>
          <w:rFonts w:ascii="Times New Roman" w:hAnsi="Times New Roman" w:cs="Times New Roman"/>
          <w:sz w:val="28"/>
          <w:szCs w:val="28"/>
        </w:rPr>
        <w:t xml:space="preserve"> santidade. Somente com Sua presença em nós, conduzindo-nos, é que será possível chegarmos a nossa efetiva salvação. O nosso mérito reside em, passivamente, deixarmos que Ele tome conta de nossa vida, aceitando, sem resistência, a graça santificante de Deus. A nossa força contra o mal é infinitamente limitada, mas, guiados e fortalecidos pelo Espírito Santo, estaremos, plenamente, em condições de superar qualquer obstáculo que venha a nos impedir de nos encontrarmos com o Pai celeste. Recebamos o “sopro de vida” e deixemos que ele tome conta de nossa vida e nos conduza a vida eterna.     </w:t>
      </w:r>
    </w:p>
    <w:p w:rsidR="00A50E70" w:rsidRPr="00F93295" w:rsidRDefault="00A50E70" w:rsidP="00A50E70">
      <w:pPr>
        <w:jc w:val="both"/>
        <w:rPr>
          <w:rFonts w:ascii="Times New Roman" w:hAnsi="Times New Roman" w:cs="Times New Roman"/>
          <w:sz w:val="28"/>
          <w:szCs w:val="28"/>
        </w:rPr>
      </w:pPr>
      <w:r w:rsidRPr="00A50E70">
        <w:rPr>
          <w:rFonts w:ascii="Times New Roman" w:hAnsi="Times New Roman" w:cs="Times New Roman"/>
          <w:sz w:val="28"/>
          <w:szCs w:val="28"/>
        </w:rPr>
        <w:t>O segundo ponto refere-se ao processo de arrependimento e perdão: “</w:t>
      </w:r>
      <w:r w:rsidRPr="00A50E70">
        <w:rPr>
          <w:rFonts w:ascii="Times New Roman" w:hAnsi="Times New Roman" w:cs="Times New Roman"/>
          <w:i/>
          <w:sz w:val="28"/>
          <w:szCs w:val="28"/>
        </w:rPr>
        <w:t>Recebei o Espírito Santo. Àqueles a quem perdoardes os pecados, ser-lhes-ão perdoados; àqueles a quem os retiverdes, ser-lhes-ão retidos.</w:t>
      </w:r>
      <w:r w:rsidRPr="00A50E70">
        <w:rPr>
          <w:rFonts w:ascii="Times New Roman" w:hAnsi="Times New Roman" w:cs="Times New Roman"/>
          <w:sz w:val="28"/>
          <w:szCs w:val="28"/>
        </w:rPr>
        <w:t>” Certamente, Jesus não deu o poder divino à condição humana de seus apóstolos e sucessores, de perdoarem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E70">
        <w:rPr>
          <w:rFonts w:ascii="Times New Roman" w:hAnsi="Times New Roman" w:cs="Times New Roman"/>
          <w:sz w:val="28"/>
          <w:szCs w:val="28"/>
        </w:rPr>
        <w:t>os pecados daqueles com quem tivessem contato. Ocorre que, sem o poder do Espírito Santo, ninguém é capaz de se salvar ou de salvar a quem quer que seja. A ninguém, por si, é dado o poder de promover o perdão ou de rejeitá-lo. De fato, a obra do perdão e da própria salvação está a cargo do Espírito Santo de Deus, presente entre nós e em nós, cujos intercessores,</w:t>
      </w:r>
      <w:r>
        <w:rPr>
          <w:rFonts w:ascii="Times New Roman" w:hAnsi="Times New Roman" w:cs="Times New Roman"/>
          <w:sz w:val="28"/>
          <w:szCs w:val="28"/>
        </w:rPr>
        <w:t xml:space="preserve"> os apóstolos e seus sucessores</w:t>
      </w:r>
      <w:r w:rsidRPr="00A50E70">
        <w:rPr>
          <w:rFonts w:ascii="Times New Roman" w:hAnsi="Times New Roman" w:cs="Times New Roman"/>
          <w:sz w:val="28"/>
          <w:szCs w:val="28"/>
        </w:rPr>
        <w:t xml:space="preserve"> deveriam</w:t>
      </w:r>
      <w:r>
        <w:rPr>
          <w:rFonts w:ascii="Times New Roman" w:hAnsi="Times New Roman" w:cs="Times New Roman"/>
          <w:sz w:val="28"/>
          <w:szCs w:val="28"/>
        </w:rPr>
        <w:t xml:space="preserve"> ser</w:t>
      </w:r>
      <w:r w:rsidRPr="00A50E70">
        <w:rPr>
          <w:rFonts w:ascii="Times New Roman" w:hAnsi="Times New Roman" w:cs="Times New Roman"/>
          <w:sz w:val="28"/>
          <w:szCs w:val="28"/>
        </w:rPr>
        <w:t xml:space="preserve"> disseminadores da Palavra e transmissores, em nome de Jesus, do “sopro da vida”</w:t>
      </w:r>
      <w:r>
        <w:rPr>
          <w:rFonts w:ascii="Times New Roman" w:hAnsi="Times New Roman" w:cs="Times New Roman"/>
          <w:sz w:val="28"/>
          <w:szCs w:val="28"/>
        </w:rPr>
        <w:t>, mas</w:t>
      </w:r>
      <w:r w:rsidRPr="00A50E70">
        <w:rPr>
          <w:rFonts w:ascii="Times New Roman" w:hAnsi="Times New Roman" w:cs="Times New Roman"/>
          <w:sz w:val="28"/>
          <w:szCs w:val="28"/>
        </w:rPr>
        <w:t xml:space="preserve"> co</w:t>
      </w:r>
      <w:r>
        <w:rPr>
          <w:rFonts w:ascii="Times New Roman" w:hAnsi="Times New Roman" w:cs="Times New Roman"/>
          <w:sz w:val="28"/>
          <w:szCs w:val="28"/>
        </w:rPr>
        <w:t>mo serviço e não como poder</w:t>
      </w:r>
      <w:r w:rsidRPr="00A50E70">
        <w:rPr>
          <w:rFonts w:ascii="Times New Roman" w:hAnsi="Times New Roman" w:cs="Times New Roman"/>
          <w:sz w:val="28"/>
          <w:szCs w:val="28"/>
        </w:rPr>
        <w:t xml:space="preserve">. Se a vaidade e a arrogância presentes estiverem naqueles que tiverem a divina missão de representar Cristo entre os homens, de </w:t>
      </w:r>
      <w:r w:rsidRPr="00A50E70">
        <w:rPr>
          <w:rFonts w:ascii="Times New Roman" w:hAnsi="Times New Roman" w:cs="Times New Roman"/>
          <w:sz w:val="28"/>
          <w:szCs w:val="28"/>
        </w:rPr>
        <w:t>antemão</w:t>
      </w:r>
      <w:r w:rsidRPr="00A50E70">
        <w:rPr>
          <w:rFonts w:ascii="Times New Roman" w:hAnsi="Times New Roman" w:cs="Times New Roman"/>
          <w:sz w:val="28"/>
          <w:szCs w:val="28"/>
        </w:rPr>
        <w:t xml:space="preserve">, nenhuma valia passa a ter a sua missão, pois não estarão sendo conduzidos pelo Santo Espírito. Nós, sucessores dos primeiros cristãos, ao recebermos a ordenação sacerdotal e com ela a missão do sacramento da reconciliação, somente passamos a ter o “poder” de perdoar ou de reter os pecados se, ao receberam o Espírito Santo, formos, </w:t>
      </w:r>
      <w:proofErr w:type="spellStart"/>
      <w:proofErr w:type="gramStart"/>
      <w:r w:rsidRPr="00A50E70">
        <w:rPr>
          <w:rFonts w:ascii="Times New Roman" w:hAnsi="Times New Roman" w:cs="Times New Roman"/>
          <w:sz w:val="28"/>
          <w:szCs w:val="28"/>
        </w:rPr>
        <w:t>dEle</w:t>
      </w:r>
      <w:proofErr w:type="spellEnd"/>
      <w:proofErr w:type="gramEnd"/>
      <w:r w:rsidRPr="00A50E70">
        <w:rPr>
          <w:rFonts w:ascii="Times New Roman" w:hAnsi="Times New Roman" w:cs="Times New Roman"/>
          <w:sz w:val="28"/>
          <w:szCs w:val="28"/>
        </w:rPr>
        <w:t xml:space="preserve">, portadores e se permitirmos, por Ele, ser plenamente conduzidos, jamais, identificando em tal ação qualquer razão de vaidade, arrogância ou de algum tipo de destaque dentre os </w:t>
      </w:r>
      <w:r w:rsidRPr="00A50E70">
        <w:rPr>
          <w:rFonts w:ascii="Times New Roman" w:hAnsi="Times New Roman" w:cs="Times New Roman"/>
          <w:sz w:val="28"/>
          <w:szCs w:val="28"/>
        </w:rPr>
        <w:lastRenderedPageBreak/>
        <w:t>demais. Tal missão representa, mesmo sendo uma divina missão, a responsabilidade do servir, sendo, por conta disso, cobrada maior atenção, dedicação e entrega. Em suma, não eram os Apóstolos e, muito menos, nós, sacerdotes, os responsáveis pela concessão do perdão, mas sim, o Espírito Santo que nos utiliza como instrumentos.</w:t>
      </w:r>
    </w:p>
    <w:p w:rsidR="00A50E70" w:rsidRDefault="00F93295" w:rsidP="00F93295">
      <w:pPr>
        <w:jc w:val="both"/>
        <w:rPr>
          <w:rFonts w:ascii="Times New Roman" w:hAnsi="Times New Roman" w:cs="Times New Roman"/>
          <w:sz w:val="28"/>
          <w:szCs w:val="28"/>
        </w:rPr>
      </w:pPr>
      <w:r w:rsidRPr="00F93295">
        <w:rPr>
          <w:rFonts w:ascii="Times New Roman" w:hAnsi="Times New Roman" w:cs="Times New Roman"/>
          <w:sz w:val="28"/>
          <w:szCs w:val="28"/>
        </w:rPr>
        <w:t xml:space="preserve">Retornando à passagem do reencontro de Jesus com seus discípulos, </w:t>
      </w:r>
      <w:proofErr w:type="gramStart"/>
      <w:r w:rsidRPr="00F93295">
        <w:rPr>
          <w:rFonts w:ascii="Times New Roman" w:hAnsi="Times New Roman" w:cs="Times New Roman"/>
          <w:sz w:val="28"/>
          <w:szCs w:val="28"/>
        </w:rPr>
        <w:t>destacadamente</w:t>
      </w:r>
      <w:proofErr w:type="gramEnd"/>
      <w:r w:rsidRPr="00F93295">
        <w:rPr>
          <w:rFonts w:ascii="Times New Roman" w:hAnsi="Times New Roman" w:cs="Times New Roman"/>
          <w:sz w:val="28"/>
          <w:szCs w:val="28"/>
        </w:rPr>
        <w:t xml:space="preserve"> a atitude de Tomé é apontada, como o crédulo somente com provas. Nem as palavras dos companheiros, com quem há muito convivia, foram suficientes para que ele acreditasse na aparição do Senhor. Tomé amava menos o Mestre? Era um apóstolo menos dedicado? Ele ainda não tinha se convertido? Sua fé era mais limitada? Nada disso. Ele era o exemplo da humanidade. </w:t>
      </w:r>
    </w:p>
    <w:p w:rsidR="00A50E70" w:rsidRPr="00A50E70" w:rsidRDefault="00A50E70" w:rsidP="00A50E70">
      <w:pPr>
        <w:spacing w:before="100" w:beforeAutospacing="1" w:after="100" w:afterAutospacing="1"/>
        <w:jc w:val="both"/>
        <w:rPr>
          <w:rFonts w:ascii="Times New Roman" w:eastAsia="Cambria" w:hAnsi="Times New Roman"/>
          <w:i/>
          <w:color w:val="000000"/>
          <w:sz w:val="28"/>
          <w:szCs w:val="28"/>
        </w:rPr>
      </w:pPr>
      <w:r w:rsidRPr="00A50E70">
        <w:rPr>
          <w:rFonts w:ascii="Times New Roman" w:eastAsia="Cambria" w:hAnsi="Times New Roman"/>
          <w:color w:val="000000"/>
          <w:sz w:val="28"/>
          <w:szCs w:val="28"/>
        </w:rPr>
        <w:t>“</w:t>
      </w:r>
      <w:r w:rsidRPr="00A50E70">
        <w:rPr>
          <w:rFonts w:ascii="Times New Roman" w:eastAsia="Cambria" w:hAnsi="Times New Roman"/>
          <w:i/>
          <w:color w:val="000000"/>
          <w:sz w:val="28"/>
          <w:szCs w:val="28"/>
        </w:rPr>
        <w:t>Creste, porque me viste. Felizes aqueles que creem sem ter visto!</w:t>
      </w:r>
      <w:r w:rsidRPr="00A50E70">
        <w:rPr>
          <w:rFonts w:ascii="Times New Roman" w:eastAsia="Cambria" w:hAnsi="Times New Roman"/>
          <w:color w:val="000000"/>
          <w:sz w:val="28"/>
          <w:szCs w:val="28"/>
        </w:rPr>
        <w:t>”</w:t>
      </w:r>
    </w:p>
    <w:p w:rsidR="00A50E70" w:rsidRDefault="00A50E70" w:rsidP="00A50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/>
          <w:color w:val="000000"/>
          <w:sz w:val="28"/>
        </w:rPr>
        <w:t xml:space="preserve">Não </w:t>
      </w:r>
      <w:proofErr w:type="gramStart"/>
      <w:r>
        <w:rPr>
          <w:rFonts w:ascii="Times New Roman" w:eastAsia="Cambria" w:hAnsi="Times New Roman"/>
          <w:color w:val="000000"/>
          <w:sz w:val="28"/>
        </w:rPr>
        <w:t>vejam,</w:t>
      </w:r>
      <w:proofErr w:type="gramEnd"/>
      <w:r>
        <w:rPr>
          <w:rFonts w:ascii="Times New Roman" w:eastAsia="Cambria" w:hAnsi="Times New Roman"/>
          <w:color w:val="000000"/>
          <w:sz w:val="28"/>
        </w:rPr>
        <w:t xml:space="preserve"> queridas irmãs, queridos irmãos, tal afirmativa como uma repreensão de Jesus à incredulidade de Tomé, pelo contrário, essa afirmativa é um alento para todos nós que, em muitos momentos de nossa vida, nos distanciamos de nosso caminho, de nossa meta, de nossa busca de Deus, o que, na língua grega, passou-se a chamar de pecado (</w:t>
      </w:r>
      <w:proofErr w:type="spellStart"/>
      <w:r w:rsidRPr="00FF0D0A">
        <w:rPr>
          <w:rFonts w:ascii="Times New Roman" w:eastAsia="Cambria" w:hAnsi="Times New Roman"/>
          <w:i/>
          <w:color w:val="000000"/>
          <w:sz w:val="28"/>
        </w:rPr>
        <w:t>amartia</w:t>
      </w:r>
      <w:proofErr w:type="spellEnd"/>
      <w:r>
        <w:rPr>
          <w:rFonts w:ascii="Times New Roman" w:eastAsia="Cambria" w:hAnsi="Times New Roman"/>
          <w:color w:val="000000"/>
          <w:sz w:val="28"/>
        </w:rPr>
        <w:t xml:space="preserve">), cujo </w:t>
      </w:r>
      <w:r w:rsidRPr="00094218">
        <w:rPr>
          <w:rFonts w:ascii="Times New Roman" w:eastAsia="Cambria" w:hAnsi="Times New Roman"/>
          <w:color w:val="000000"/>
          <w:sz w:val="28"/>
        </w:rPr>
        <w:t>significa literal</w:t>
      </w:r>
      <w:r>
        <w:rPr>
          <w:rFonts w:ascii="Times New Roman" w:eastAsia="Cambria" w:hAnsi="Times New Roman"/>
          <w:color w:val="000000"/>
          <w:sz w:val="28"/>
        </w:rPr>
        <w:t xml:space="preserve"> é</w:t>
      </w:r>
      <w:r w:rsidRPr="00094218">
        <w:rPr>
          <w:rFonts w:ascii="Times New Roman" w:eastAsia="Cambria" w:hAnsi="Times New Roman"/>
          <w:color w:val="000000"/>
          <w:sz w:val="28"/>
        </w:rPr>
        <w:t xml:space="preserve"> errar o alvo.</w:t>
      </w:r>
      <w:r>
        <w:rPr>
          <w:rFonts w:ascii="Times New Roman" w:eastAsia="Cambria" w:hAnsi="Times New Roman"/>
          <w:color w:val="000000"/>
          <w:sz w:val="28"/>
        </w:rPr>
        <w:t xml:space="preserve"> Foi, no entanto, uma forma de chamar a atenção de Tomé e dos demais Apóstolos, bem como de todos nós, que crer na existência e na presença viva de Jesus em nosso meio tornar-nos-á felizes, verdadeira e divinamente felizes. </w:t>
      </w:r>
      <w:r w:rsidRPr="00B73AB9">
        <w:rPr>
          <w:rFonts w:ascii="Times New Roman" w:eastAsia="Cambria" w:hAnsi="Times New Roman"/>
          <w:color w:val="000000"/>
          <w:sz w:val="28"/>
        </w:rPr>
        <w:t>Cristo deixa</w:t>
      </w:r>
      <w:r>
        <w:rPr>
          <w:rFonts w:ascii="Times New Roman" w:eastAsia="Cambria" w:hAnsi="Times New Roman"/>
          <w:color w:val="000000"/>
          <w:sz w:val="28"/>
        </w:rPr>
        <w:t>-se</w:t>
      </w:r>
      <w:r w:rsidRPr="00B73AB9">
        <w:rPr>
          <w:rFonts w:ascii="Times New Roman" w:eastAsia="Cambria" w:hAnsi="Times New Roman"/>
          <w:color w:val="000000"/>
          <w:sz w:val="28"/>
        </w:rPr>
        <w:t xml:space="preserve"> tocar por Tomé, atendendo-o</w:t>
      </w:r>
      <w:r>
        <w:rPr>
          <w:rFonts w:ascii="Times New Roman" w:eastAsia="Cambria" w:hAnsi="Times New Roman"/>
          <w:color w:val="000000"/>
          <w:sz w:val="28"/>
        </w:rPr>
        <w:t>,</w:t>
      </w:r>
      <w:r w:rsidRPr="00B73AB9">
        <w:rPr>
          <w:rFonts w:ascii="Times New Roman" w:eastAsia="Cambria" w:hAnsi="Times New Roman"/>
          <w:color w:val="000000"/>
          <w:sz w:val="28"/>
        </w:rPr>
        <w:t xml:space="preserve"> humildemente</w:t>
      </w:r>
      <w:r>
        <w:rPr>
          <w:rFonts w:ascii="Times New Roman" w:eastAsia="Cambria" w:hAnsi="Times New Roman"/>
          <w:color w:val="000000"/>
          <w:sz w:val="28"/>
        </w:rPr>
        <w:t>,</w:t>
      </w:r>
      <w:r w:rsidRPr="00B73AB9">
        <w:rPr>
          <w:rFonts w:ascii="Times New Roman" w:eastAsia="Cambria" w:hAnsi="Times New Roman"/>
          <w:color w:val="000000"/>
          <w:sz w:val="28"/>
        </w:rPr>
        <w:t xml:space="preserve"> em seu desejo humano, </w:t>
      </w:r>
      <w:r>
        <w:rPr>
          <w:rFonts w:ascii="Times New Roman" w:eastAsia="Cambria" w:hAnsi="Times New Roman"/>
          <w:color w:val="000000"/>
          <w:sz w:val="28"/>
        </w:rPr>
        <w:t xml:space="preserve">compreendendo sua limitação, </w:t>
      </w:r>
      <w:r w:rsidRPr="00B73AB9">
        <w:rPr>
          <w:rFonts w:ascii="Times New Roman" w:eastAsia="Cambria" w:hAnsi="Times New Roman"/>
          <w:color w:val="000000"/>
          <w:sz w:val="28"/>
        </w:rPr>
        <w:t>abrindo-lhe o coração.</w:t>
      </w:r>
      <w:r>
        <w:rPr>
          <w:rFonts w:ascii="Times New Roman" w:eastAsia="Cambria" w:hAnsi="Times New Roman"/>
          <w:color w:val="000000"/>
          <w:sz w:val="28"/>
        </w:rPr>
        <w:t xml:space="preserve"> Quanto amor! Quanta compreensão!</w:t>
      </w:r>
    </w:p>
    <w:p w:rsidR="00F93295" w:rsidRPr="00F93295" w:rsidRDefault="00F93295" w:rsidP="00F93295">
      <w:pPr>
        <w:jc w:val="both"/>
        <w:rPr>
          <w:rFonts w:ascii="Times New Roman" w:hAnsi="Times New Roman" w:cs="Times New Roman"/>
          <w:sz w:val="28"/>
          <w:szCs w:val="28"/>
        </w:rPr>
      </w:pPr>
      <w:r w:rsidRPr="00F93295">
        <w:rPr>
          <w:rFonts w:ascii="Times New Roman" w:hAnsi="Times New Roman" w:cs="Times New Roman"/>
          <w:sz w:val="28"/>
          <w:szCs w:val="28"/>
        </w:rPr>
        <w:t>Lembremos que, em trechos anteriores do mesmo capítulo do Evangelho de João, Madalena anunciara aos discípulos que havia visto Jesus ressuscitado e, pelo medo existente e a surpresa demonstrada, também ainda não tinham acreditado, até que O vissem pessoalmente.</w:t>
      </w:r>
      <w:r w:rsidR="00A50E70">
        <w:rPr>
          <w:rFonts w:ascii="Times New Roman" w:hAnsi="Times New Roman" w:cs="Times New Roman"/>
          <w:sz w:val="28"/>
          <w:szCs w:val="28"/>
        </w:rPr>
        <w:t xml:space="preserve"> </w:t>
      </w:r>
      <w:r w:rsidRPr="00F93295">
        <w:rPr>
          <w:rFonts w:ascii="Times New Roman" w:hAnsi="Times New Roman" w:cs="Times New Roman"/>
          <w:sz w:val="28"/>
          <w:szCs w:val="28"/>
        </w:rPr>
        <w:t>Assim somos nós. Assim é a nossa vida. Assim é a humanidade. Cremos na existência do Deus Todo-Poderoso, cremos na vinda, na morte e na ressurreição de Cristo Jesus, o nosso Salvador, cremos na sua presença permanente e viva em nosso meio, por intermédio de seu Santo Espírito, mas estamos, continuamente, solicitando provas, pedindo favores, requerendo sua presença em momentos difíceis.</w:t>
      </w:r>
    </w:p>
    <w:p w:rsidR="00F93295" w:rsidRPr="00F93295" w:rsidRDefault="00F93295" w:rsidP="00F93295">
      <w:pPr>
        <w:jc w:val="both"/>
        <w:rPr>
          <w:rFonts w:ascii="Times New Roman" w:hAnsi="Times New Roman" w:cs="Times New Roman"/>
          <w:sz w:val="28"/>
          <w:szCs w:val="28"/>
        </w:rPr>
      </w:pPr>
      <w:r w:rsidRPr="00F93295">
        <w:rPr>
          <w:rFonts w:ascii="Times New Roman" w:hAnsi="Times New Roman" w:cs="Times New Roman"/>
          <w:sz w:val="28"/>
          <w:szCs w:val="28"/>
        </w:rPr>
        <w:lastRenderedPageBreak/>
        <w:t>Assim como Tomé, a quem com frequência, de forma desdenhosa, destacamos sua incredulidade, agimos a cada momento de nosso viver. Entregamos nossa vida nas mãos do Senhor e, imediatamente após, rogamos por sua ajuda. Fazemos juras de fé e de fidelidade e, em seguida, ficamos amuados com a ocorrência de fatos e situações que nos desagradam.</w:t>
      </w:r>
    </w:p>
    <w:p w:rsidR="00F93295" w:rsidRPr="00F93295" w:rsidRDefault="00F93295" w:rsidP="00F93295">
      <w:pPr>
        <w:jc w:val="both"/>
        <w:rPr>
          <w:rFonts w:ascii="Times New Roman" w:hAnsi="Times New Roman" w:cs="Times New Roman"/>
          <w:sz w:val="28"/>
          <w:szCs w:val="28"/>
        </w:rPr>
      </w:pPr>
      <w:r w:rsidRPr="00F93295">
        <w:rPr>
          <w:rFonts w:ascii="Times New Roman" w:hAnsi="Times New Roman" w:cs="Times New Roman"/>
          <w:sz w:val="28"/>
          <w:szCs w:val="28"/>
        </w:rPr>
        <w:t>Reflitamos e oremos, para que, ao dissermos “</w:t>
      </w:r>
      <w:r w:rsidRPr="00A50E70">
        <w:rPr>
          <w:rFonts w:ascii="Times New Roman" w:hAnsi="Times New Roman" w:cs="Times New Roman"/>
          <w:i/>
          <w:sz w:val="28"/>
          <w:szCs w:val="28"/>
        </w:rPr>
        <w:t>Meu Senhor e meu Deus</w:t>
      </w:r>
      <w:r w:rsidRPr="00F93295">
        <w:rPr>
          <w:rFonts w:ascii="Times New Roman" w:hAnsi="Times New Roman" w:cs="Times New Roman"/>
          <w:sz w:val="28"/>
          <w:szCs w:val="28"/>
        </w:rPr>
        <w:t xml:space="preserve">”, seja a verdadeira expressão da fé e não a simples crença da possibilidade de sua existência. Pois a verdadeira fé ultrapassa a mera crença, indo à ação concreta. Se vivemos diferentemente de como Ele viveu – em desejo, em postura, em atitude e em sentimento –, somos meros crentes de sua existência. Teremos fé, seremos seus discípulos, seus seguidores, quando conseguirmos vivermos como Ele viveu, amar como Ele </w:t>
      </w:r>
      <w:proofErr w:type="gramStart"/>
      <w:r w:rsidRPr="00F93295">
        <w:rPr>
          <w:rFonts w:ascii="Times New Roman" w:hAnsi="Times New Roman" w:cs="Times New Roman"/>
          <w:sz w:val="28"/>
          <w:szCs w:val="28"/>
        </w:rPr>
        <w:t>amou,</w:t>
      </w:r>
      <w:proofErr w:type="gramEnd"/>
      <w:r w:rsidRPr="00F93295">
        <w:rPr>
          <w:rFonts w:ascii="Times New Roman" w:hAnsi="Times New Roman" w:cs="Times New Roman"/>
          <w:sz w:val="28"/>
          <w:szCs w:val="28"/>
        </w:rPr>
        <w:t xml:space="preserve"> ser movido pela divina compaixão em relação aos nossos irmãos, sentimento que vai além da hipócrita “dó”, pois concretiza-se na participação efetiva da construção de um mundo diferente, mais fraterno, mais amoroso, mais equânime, mais cristão.</w:t>
      </w:r>
    </w:p>
    <w:p w:rsidR="00F93295" w:rsidRPr="00F93295" w:rsidRDefault="00F93295" w:rsidP="00F93295">
      <w:pPr>
        <w:jc w:val="both"/>
        <w:rPr>
          <w:rFonts w:ascii="Times New Roman" w:hAnsi="Times New Roman" w:cs="Times New Roman"/>
          <w:sz w:val="28"/>
          <w:szCs w:val="28"/>
        </w:rPr>
      </w:pPr>
      <w:r w:rsidRPr="00F93295">
        <w:rPr>
          <w:rFonts w:ascii="Times New Roman" w:hAnsi="Times New Roman" w:cs="Times New Roman"/>
          <w:sz w:val="28"/>
          <w:szCs w:val="28"/>
        </w:rPr>
        <w:t>Existe um Tomé em cada um de nós. Tomemos consciência disso e busquemos, com fidelidade, superar nossa incredulidade, para sermos capazes de, verdadeiramente, dizermos a Jesus: “meu Senhor e meu Deus”, com fé e concretas ações.</w:t>
      </w:r>
    </w:p>
    <w:p w:rsidR="00F93295" w:rsidRPr="00F93295" w:rsidRDefault="00F93295" w:rsidP="00F93295">
      <w:pPr>
        <w:jc w:val="both"/>
        <w:rPr>
          <w:rFonts w:ascii="Times New Roman" w:hAnsi="Times New Roman" w:cs="Times New Roman"/>
          <w:sz w:val="28"/>
          <w:szCs w:val="28"/>
        </w:rPr>
      </w:pPr>
      <w:r w:rsidRPr="00F93295">
        <w:rPr>
          <w:rFonts w:ascii="Times New Roman" w:hAnsi="Times New Roman" w:cs="Times New Roman"/>
          <w:sz w:val="28"/>
          <w:szCs w:val="28"/>
        </w:rPr>
        <w:t>Que todas e todos fiquem em paz!</w:t>
      </w:r>
    </w:p>
    <w:p w:rsidR="007A5377" w:rsidRDefault="00F93295" w:rsidP="00F93295">
      <w:pPr>
        <w:jc w:val="both"/>
        <w:rPr>
          <w:rFonts w:ascii="Times New Roman" w:hAnsi="Times New Roman" w:cs="Times New Roman"/>
          <w:sz w:val="28"/>
          <w:szCs w:val="28"/>
        </w:rPr>
      </w:pPr>
      <w:r w:rsidRPr="00F93295">
        <w:rPr>
          <w:rFonts w:ascii="Times New Roman" w:hAnsi="Times New Roman" w:cs="Times New Roman"/>
          <w:sz w:val="28"/>
          <w:szCs w:val="28"/>
        </w:rPr>
        <w:t>Um fraterno abraço.</w:t>
      </w:r>
    </w:p>
    <w:p w:rsidR="00321157" w:rsidRDefault="00321157" w:rsidP="0032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157" w:rsidRPr="00F93295" w:rsidRDefault="00321157" w:rsidP="003211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Rev. Frei João Milton.</w:t>
      </w:r>
    </w:p>
    <w:sectPr w:rsidR="00321157" w:rsidRPr="00F93295" w:rsidSect="007A537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39" w:rsidRDefault="008F6A39" w:rsidP="00321157">
      <w:pPr>
        <w:spacing w:after="0" w:line="240" w:lineRule="auto"/>
      </w:pPr>
      <w:r>
        <w:separator/>
      </w:r>
    </w:p>
  </w:endnote>
  <w:endnote w:type="continuationSeparator" w:id="0">
    <w:p w:rsidR="008F6A39" w:rsidRDefault="008F6A39" w:rsidP="0032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2052"/>
      <w:docPartObj>
        <w:docPartGallery w:val="Page Numbers (Bottom of Page)"/>
        <w:docPartUnique/>
      </w:docPartObj>
    </w:sdtPr>
    <w:sdtContent>
      <w:p w:rsidR="00321157" w:rsidRDefault="00321157">
        <w:pPr>
          <w:pStyle w:val="Rodap"/>
          <w:jc w:val="right"/>
        </w:pPr>
        <w:fldSimple w:instr=" PAGE   \* MERGEFORMAT ">
          <w:r w:rsidR="00A50E70">
            <w:rPr>
              <w:noProof/>
            </w:rPr>
            <w:t>5</w:t>
          </w:r>
        </w:fldSimple>
      </w:p>
    </w:sdtContent>
  </w:sdt>
  <w:p w:rsidR="00321157" w:rsidRDefault="003211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39" w:rsidRDefault="008F6A39" w:rsidP="00321157">
      <w:pPr>
        <w:spacing w:after="0" w:line="240" w:lineRule="auto"/>
      </w:pPr>
      <w:r>
        <w:separator/>
      </w:r>
    </w:p>
  </w:footnote>
  <w:footnote w:type="continuationSeparator" w:id="0">
    <w:p w:rsidR="008F6A39" w:rsidRDefault="008F6A39" w:rsidP="00321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295"/>
    <w:rsid w:val="00321157"/>
    <w:rsid w:val="006C4048"/>
    <w:rsid w:val="007A5377"/>
    <w:rsid w:val="008F6A39"/>
    <w:rsid w:val="00A4590F"/>
    <w:rsid w:val="00A50E70"/>
    <w:rsid w:val="00F9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21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1157"/>
  </w:style>
  <w:style w:type="paragraph" w:styleId="Rodap">
    <w:name w:val="footer"/>
    <w:basedOn w:val="Normal"/>
    <w:link w:val="RodapChar"/>
    <w:uiPriority w:val="99"/>
    <w:unhideWhenUsed/>
    <w:rsid w:val="00321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157"/>
  </w:style>
  <w:style w:type="paragraph" w:styleId="Textodebalo">
    <w:name w:val="Balloon Text"/>
    <w:basedOn w:val="Normal"/>
    <w:link w:val="TextodebaloChar"/>
    <w:uiPriority w:val="99"/>
    <w:semiHidden/>
    <w:unhideWhenUsed/>
    <w:rsid w:val="0032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1557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milton.costa</dc:creator>
  <cp:lastModifiedBy>milton.costa</cp:lastModifiedBy>
  <cp:revision>5</cp:revision>
  <dcterms:created xsi:type="dcterms:W3CDTF">2018-04-12T12:45:00Z</dcterms:created>
  <dcterms:modified xsi:type="dcterms:W3CDTF">2018-04-12T13:35:00Z</dcterms:modified>
</cp:coreProperties>
</file>