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3E5D" w14:textId="2C17E815" w:rsidR="00E71829" w:rsidRDefault="008A50D7" w:rsidP="00E71829">
      <w:pPr>
        <w:spacing w:before="100" w:beforeAutospacing="1"/>
        <w:jc w:val="center"/>
        <w:rPr>
          <w:rFonts w:ascii="Arial Black" w:hAnsi="Arial Black"/>
        </w:rPr>
      </w:pPr>
      <w:r w:rsidRPr="008A50D7">
        <w:rPr>
          <w:rFonts w:ascii="Arial Black" w:hAnsi="Arial Black"/>
          <w:noProof/>
        </w:rPr>
        <w:drawing>
          <wp:inline distT="0" distB="0" distL="0" distR="0" wp14:anchorId="2C2F4A9E" wp14:editId="3EA5DE61">
            <wp:extent cx="2903457" cy="227721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0464" cy="231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0ABF0" w14:textId="074C1910" w:rsidR="00A474E8" w:rsidRDefault="00547268" w:rsidP="00DB765E">
      <w:pPr>
        <w:spacing w:before="240" w:after="240"/>
        <w:jc w:val="center"/>
        <w:rPr>
          <w:rFonts w:ascii="Arial Black" w:hAnsi="Arial Black"/>
        </w:rPr>
      </w:pPr>
      <w:r>
        <w:rPr>
          <w:rFonts w:ascii="Arial" w:hAnsi="Arial"/>
          <w:b/>
          <w:sz w:val="24"/>
        </w:rPr>
        <w:t>7</w:t>
      </w:r>
      <w:r w:rsidR="00A474E8">
        <w:rPr>
          <w:rFonts w:ascii="Arial" w:hAnsi="Arial"/>
          <w:b/>
          <w:sz w:val="24"/>
          <w:vertAlign w:val="superscript"/>
        </w:rPr>
        <w:t>o</w:t>
      </w:r>
      <w:r w:rsidR="00A474E8" w:rsidRPr="00CF68BC">
        <w:rPr>
          <w:rFonts w:ascii="Arial" w:hAnsi="Arial"/>
          <w:b/>
          <w:sz w:val="24"/>
        </w:rPr>
        <w:t xml:space="preserve">. Domingo do </w:t>
      </w:r>
      <w:r w:rsidR="00A474E8">
        <w:rPr>
          <w:rFonts w:ascii="Arial" w:hAnsi="Arial"/>
          <w:b/>
          <w:sz w:val="24"/>
        </w:rPr>
        <w:t xml:space="preserve">Tempo Comum - </w:t>
      </w:r>
      <w:r w:rsidR="0006200D">
        <w:rPr>
          <w:rFonts w:ascii="Arial" w:hAnsi="Arial"/>
          <w:b/>
          <w:sz w:val="24"/>
        </w:rPr>
        <w:t>2021</w:t>
      </w:r>
    </w:p>
    <w:p w14:paraId="22F209A4" w14:textId="7EC15ED8" w:rsidR="003A604C" w:rsidRPr="00A474E8" w:rsidRDefault="00547268" w:rsidP="00A474E8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vivamos a gratuidade do amor</w:t>
      </w:r>
    </w:p>
    <w:p w14:paraId="254D99B5" w14:textId="77777777" w:rsidR="00DB765E" w:rsidRDefault="00DB765E" w:rsidP="00DB765E">
      <w:pPr>
        <w:spacing w:before="120" w:after="240"/>
        <w:jc w:val="both"/>
        <w:rPr>
          <w:rFonts w:ascii="Arial" w:hAnsi="Arial" w:cs="Arial"/>
          <w:b/>
        </w:rPr>
      </w:pPr>
    </w:p>
    <w:p w14:paraId="59CF62E3" w14:textId="4C51AE88" w:rsidR="00E71829" w:rsidRPr="008E51BA" w:rsidRDefault="00DB765E" w:rsidP="00D3200A">
      <w:pPr>
        <w:spacing w:before="120" w:after="360"/>
        <w:jc w:val="both"/>
        <w:rPr>
          <w:color w:val="000000" w:themeColor="text1"/>
        </w:rPr>
      </w:pPr>
      <w:r w:rsidRPr="008E51BA">
        <w:rPr>
          <w:color w:val="000000" w:themeColor="text1"/>
        </w:rPr>
        <w:t>A</w:t>
      </w:r>
      <w:r w:rsidR="00E71829" w:rsidRPr="008E51BA">
        <w:rPr>
          <w:color w:val="000000" w:themeColor="text1"/>
        </w:rPr>
        <w:t xml:space="preserve">mados irmãos, que </w:t>
      </w:r>
      <w:r w:rsidRPr="008E51BA">
        <w:rPr>
          <w:color w:val="000000" w:themeColor="text1"/>
        </w:rPr>
        <w:t xml:space="preserve">a paz do Senhor </w:t>
      </w:r>
      <w:r w:rsidR="001161E6" w:rsidRPr="008E51BA">
        <w:rPr>
          <w:color w:val="000000" w:themeColor="text1"/>
        </w:rPr>
        <w:t>s</w:t>
      </w:r>
      <w:r w:rsidRPr="008E51BA">
        <w:rPr>
          <w:color w:val="000000" w:themeColor="text1"/>
        </w:rPr>
        <w:t xml:space="preserve">eja </w:t>
      </w:r>
      <w:r w:rsidR="008E51BA" w:rsidRPr="008E51BA">
        <w:rPr>
          <w:color w:val="000000" w:themeColor="text1"/>
        </w:rPr>
        <w:t xml:space="preserve">sempre </w:t>
      </w:r>
      <w:r w:rsidR="001161E6" w:rsidRPr="008E51BA">
        <w:rPr>
          <w:color w:val="000000" w:themeColor="text1"/>
        </w:rPr>
        <w:t>abundante</w:t>
      </w:r>
      <w:r w:rsidRPr="008E51BA">
        <w:rPr>
          <w:color w:val="000000" w:themeColor="text1"/>
        </w:rPr>
        <w:t xml:space="preserve"> </w:t>
      </w:r>
      <w:r w:rsidR="001161E6" w:rsidRPr="008E51BA">
        <w:rPr>
          <w:color w:val="000000" w:themeColor="text1"/>
        </w:rPr>
        <w:t>em sua</w:t>
      </w:r>
      <w:r w:rsidRPr="008E51BA">
        <w:rPr>
          <w:color w:val="000000" w:themeColor="text1"/>
        </w:rPr>
        <w:t xml:space="preserve"> vida</w:t>
      </w:r>
      <w:r w:rsidR="00E71829" w:rsidRPr="008E51BA">
        <w:rPr>
          <w:color w:val="000000" w:themeColor="text1"/>
        </w:rPr>
        <w:t>!</w:t>
      </w:r>
    </w:p>
    <w:p w14:paraId="056F2C0D" w14:textId="3953FB1C" w:rsidR="00996106" w:rsidRPr="005B15FC" w:rsidRDefault="00671820" w:rsidP="00996106">
      <w:pPr>
        <w:spacing w:before="120" w:after="120"/>
        <w:jc w:val="both"/>
        <w:rPr>
          <w:rFonts w:cs="Times New Roman"/>
          <w:color w:val="000000" w:themeColor="text1"/>
          <w:szCs w:val="28"/>
        </w:rPr>
      </w:pPr>
      <w:r w:rsidRPr="005B15FC">
        <w:rPr>
          <w:color w:val="000000" w:themeColor="text1"/>
        </w:rPr>
        <w:t>N</w:t>
      </w:r>
      <w:r w:rsidR="0007752F" w:rsidRPr="005B15FC">
        <w:rPr>
          <w:color w:val="000000" w:themeColor="text1"/>
        </w:rPr>
        <w:t>o</w:t>
      </w:r>
      <w:r w:rsidR="00061D61" w:rsidRPr="005B15FC">
        <w:rPr>
          <w:color w:val="000000" w:themeColor="text1"/>
        </w:rPr>
        <w:t xml:space="preserve"> </w:t>
      </w:r>
      <w:r w:rsidR="001736A5" w:rsidRPr="005B15FC">
        <w:rPr>
          <w:color w:val="000000" w:themeColor="text1"/>
        </w:rPr>
        <w:t>s</w:t>
      </w:r>
      <w:r w:rsidR="001736A5" w:rsidRPr="005B15FC">
        <w:rPr>
          <w:color w:val="000000" w:themeColor="text1"/>
          <w:lang w:val="x-none"/>
        </w:rPr>
        <w:t>étimo</w:t>
      </w:r>
      <w:r w:rsidRPr="005B15FC">
        <w:rPr>
          <w:color w:val="000000" w:themeColor="text1"/>
        </w:rPr>
        <w:t xml:space="preserve"> </w:t>
      </w:r>
      <w:r w:rsidR="0007752F" w:rsidRPr="005B15FC">
        <w:rPr>
          <w:color w:val="000000" w:themeColor="text1"/>
        </w:rPr>
        <w:t>d</w:t>
      </w:r>
      <w:r w:rsidRPr="005B15FC">
        <w:rPr>
          <w:color w:val="000000" w:themeColor="text1"/>
        </w:rPr>
        <w:t xml:space="preserve">omingo </w:t>
      </w:r>
      <w:r w:rsidR="007938BE" w:rsidRPr="005B15FC">
        <w:rPr>
          <w:color w:val="000000" w:themeColor="text1"/>
        </w:rPr>
        <w:t>do Tempo Comum</w:t>
      </w:r>
      <w:r w:rsidR="00A474E8" w:rsidRPr="005B15FC">
        <w:rPr>
          <w:color w:val="000000" w:themeColor="text1"/>
        </w:rPr>
        <w:t xml:space="preserve"> </w:t>
      </w:r>
      <w:r w:rsidR="001161E6" w:rsidRPr="005B15FC">
        <w:rPr>
          <w:color w:val="000000" w:themeColor="text1"/>
        </w:rPr>
        <w:t>d</w:t>
      </w:r>
      <w:r w:rsidR="001736A5" w:rsidRPr="005B15FC">
        <w:rPr>
          <w:color w:val="000000" w:themeColor="text1"/>
        </w:rPr>
        <w:t>o corrente</w:t>
      </w:r>
      <w:r w:rsidR="00A474E8" w:rsidRPr="005B15FC">
        <w:rPr>
          <w:color w:val="000000" w:themeColor="text1"/>
        </w:rPr>
        <w:t xml:space="preserve"> ano (</w:t>
      </w:r>
      <w:r w:rsidR="001736A5" w:rsidRPr="005B15FC">
        <w:rPr>
          <w:color w:val="000000" w:themeColor="text1"/>
        </w:rPr>
        <w:t>2</w:t>
      </w:r>
      <w:r w:rsidR="0006200D">
        <w:rPr>
          <w:color w:val="000000" w:themeColor="text1"/>
        </w:rPr>
        <w:t>0</w:t>
      </w:r>
      <w:r w:rsidR="00A474E8" w:rsidRPr="005B15FC">
        <w:rPr>
          <w:color w:val="000000" w:themeColor="text1"/>
        </w:rPr>
        <w:t>.2.20</w:t>
      </w:r>
      <w:r w:rsidR="0006200D">
        <w:rPr>
          <w:color w:val="000000" w:themeColor="text1"/>
        </w:rPr>
        <w:t>21</w:t>
      </w:r>
      <w:r w:rsidR="00A474E8" w:rsidRPr="005B15FC">
        <w:rPr>
          <w:color w:val="000000" w:themeColor="text1"/>
        </w:rPr>
        <w:t>)</w:t>
      </w:r>
      <w:r w:rsidR="00E71829" w:rsidRPr="005B15FC">
        <w:rPr>
          <w:color w:val="000000" w:themeColor="text1"/>
        </w:rPr>
        <w:t xml:space="preserve">, </w:t>
      </w:r>
      <w:r w:rsidR="00996106" w:rsidRPr="005B15FC">
        <w:rPr>
          <w:color w:val="000000" w:themeColor="text1"/>
        </w:rPr>
        <w:t>debru</w:t>
      </w:r>
      <w:r w:rsidR="00996106" w:rsidRPr="005B15FC">
        <w:rPr>
          <w:color w:val="000000" w:themeColor="text1"/>
          <w:lang w:val="x-none"/>
        </w:rPr>
        <w:t>çamo-nos</w:t>
      </w:r>
      <w:r w:rsidR="0082635F" w:rsidRPr="005B15FC">
        <w:rPr>
          <w:color w:val="000000" w:themeColor="text1"/>
        </w:rPr>
        <w:t xml:space="preserve"> </w:t>
      </w:r>
      <w:r w:rsidR="00996106" w:rsidRPr="005B15FC">
        <w:rPr>
          <w:color w:val="000000" w:themeColor="text1"/>
        </w:rPr>
        <w:t>sobre a passagem narrada por Lucas que d</w:t>
      </w:r>
      <w:r w:rsidR="00996106" w:rsidRPr="005B15FC">
        <w:rPr>
          <w:color w:val="000000" w:themeColor="text1"/>
          <w:lang w:val="x-none"/>
        </w:rPr>
        <w:t>á</w:t>
      </w:r>
      <w:r w:rsidR="0082635F" w:rsidRPr="005B15FC">
        <w:rPr>
          <w:color w:val="000000" w:themeColor="text1"/>
        </w:rPr>
        <w:t xml:space="preserve"> </w:t>
      </w:r>
      <w:r w:rsidR="004A53EB" w:rsidRPr="005B15FC">
        <w:rPr>
          <w:color w:val="000000" w:themeColor="text1"/>
        </w:rPr>
        <w:t>continuidade</w:t>
      </w:r>
      <w:r w:rsidR="001161E6" w:rsidRPr="005B15FC">
        <w:rPr>
          <w:color w:val="000000" w:themeColor="text1"/>
        </w:rPr>
        <w:t xml:space="preserve"> ao chamado </w:t>
      </w:r>
      <w:r w:rsidR="001161E6" w:rsidRPr="005B15FC">
        <w:rPr>
          <w:color w:val="000000" w:themeColor="text1"/>
          <w:lang w:val="x-none"/>
        </w:rPr>
        <w:t>“Sermão da Montanha”, ou “Sermão do Monte</w:t>
      </w:r>
      <w:r w:rsidR="00996106" w:rsidRPr="005B15FC">
        <w:rPr>
          <w:color w:val="000000" w:themeColor="text1"/>
          <w:lang w:val="x-none"/>
        </w:rPr>
        <w:t>”</w:t>
      </w:r>
      <w:r w:rsidR="005564D3" w:rsidRPr="005B15FC">
        <w:rPr>
          <w:color w:val="000000" w:themeColor="text1"/>
          <w:lang w:val="x-none"/>
        </w:rPr>
        <w:t xml:space="preserve">. </w:t>
      </w:r>
      <w:r w:rsidR="00996106" w:rsidRPr="005B15FC">
        <w:rPr>
          <w:rFonts w:cs="Times New Roman"/>
          <w:color w:val="000000" w:themeColor="text1"/>
          <w:szCs w:val="28"/>
        </w:rPr>
        <w:t xml:space="preserve">Sem dúvida alguma, os ensinamentos de Jesus neste Sermão é uma das principais partes do evangelho, podendo se dizer que é um verdadeiro resumo deste. </w:t>
      </w:r>
      <w:r w:rsidR="00996106" w:rsidRPr="005B15FC">
        <w:rPr>
          <w:color w:val="000000" w:themeColor="text1"/>
          <w:lang w:val="x-none"/>
        </w:rPr>
        <w:t xml:space="preserve">Ele aponta o caminho para que o homem possa se tornar abençoado, repleto de bem-aventuranças celestiais. </w:t>
      </w:r>
      <w:r w:rsidR="00996106" w:rsidRPr="005B15FC">
        <w:rPr>
          <w:rFonts w:cs="Times New Roman"/>
          <w:color w:val="000000" w:themeColor="text1"/>
          <w:szCs w:val="28"/>
        </w:rPr>
        <w:t>Várias tradições religiosas, direta ou indiretamente, fazem referência a ele e algumas chegam a dar a sua interpretação própria ao grande conjunto de ensinamentos existentes nesse sermão. Em nossa reflex</w:t>
      </w:r>
      <w:r w:rsidR="00996106" w:rsidRPr="005B15FC">
        <w:rPr>
          <w:rFonts w:cs="Times New Roman"/>
          <w:color w:val="000000" w:themeColor="text1"/>
          <w:szCs w:val="28"/>
          <w:lang w:val="x-none"/>
        </w:rPr>
        <w:t xml:space="preserve">ão de hoje, </w:t>
      </w:r>
      <w:r w:rsidR="00996106" w:rsidRPr="005B15FC">
        <w:rPr>
          <w:rFonts w:cs="Times New Roman"/>
          <w:color w:val="000000" w:themeColor="text1"/>
          <w:szCs w:val="28"/>
        </w:rPr>
        <w:t>vamos nos ater ao trecho em que Jesus aponta o amor como o grande remédio, aquele que é capaz de combater o mal, o ódio e a violência entre os seres.</w:t>
      </w:r>
    </w:p>
    <w:p w14:paraId="14F99397" w14:textId="17A64FA7" w:rsidR="00996106" w:rsidRPr="00217A0E" w:rsidRDefault="00996106" w:rsidP="00996106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>Vejamos</w:t>
      </w:r>
      <w:r w:rsidR="006A7779">
        <w:rPr>
          <w:rFonts w:cs="Times New Roman"/>
          <w:szCs w:val="28"/>
        </w:rPr>
        <w:t>, ent</w:t>
      </w:r>
      <w:r w:rsidR="006A7779">
        <w:rPr>
          <w:rFonts w:cs="Times New Roman"/>
          <w:szCs w:val="28"/>
          <w:lang w:val="x-none"/>
        </w:rPr>
        <w:t>ão,</w:t>
      </w:r>
      <w:r w:rsidRPr="00217A0E">
        <w:rPr>
          <w:rFonts w:cs="Times New Roman"/>
          <w:szCs w:val="28"/>
        </w:rPr>
        <w:t xml:space="preserve"> o trecho bíblico sobre o qual refletiremos:</w:t>
      </w:r>
    </w:p>
    <w:p w14:paraId="70B867C8" w14:textId="51F290A0" w:rsidR="00E71829" w:rsidRPr="001F7175" w:rsidRDefault="00547268" w:rsidP="00547268">
      <w:pPr>
        <w:spacing w:before="100" w:beforeAutospacing="1" w:after="100" w:afterAutospacing="1"/>
        <w:ind w:left="1134"/>
        <w:jc w:val="both"/>
        <w:rPr>
          <w:rFonts w:eastAsia="Times New Roman"/>
          <w:sz w:val="24"/>
          <w:lang w:eastAsia="pt-BR"/>
        </w:rPr>
      </w:pPr>
      <w:r w:rsidRPr="00547268">
        <w:rPr>
          <w:rFonts w:eastAsia="Times New Roman" w:cs="Times New Roman"/>
          <w:sz w:val="24"/>
          <w:vertAlign w:val="superscript"/>
          <w:lang w:eastAsia="pt-BR"/>
        </w:rPr>
        <w:t>27</w:t>
      </w:r>
      <w:r w:rsidRPr="00547268">
        <w:rPr>
          <w:rFonts w:eastAsia="Times New Roman" w:cs="Times New Roman"/>
          <w:sz w:val="24"/>
          <w:lang w:eastAsia="pt-BR"/>
        </w:rPr>
        <w:t xml:space="preserve">Digo-vos a vós que me ouvis: amai os vossos inimigos, fazei bem aos que vos odeiam, </w:t>
      </w:r>
      <w:r w:rsidRPr="00547268">
        <w:rPr>
          <w:rFonts w:eastAsia="Times New Roman" w:cs="Times New Roman"/>
          <w:sz w:val="24"/>
          <w:vertAlign w:val="superscript"/>
          <w:lang w:eastAsia="pt-BR"/>
        </w:rPr>
        <w:t>28</w:t>
      </w:r>
      <w:r w:rsidRPr="00547268">
        <w:rPr>
          <w:rFonts w:eastAsia="Times New Roman" w:cs="Times New Roman"/>
          <w:sz w:val="24"/>
          <w:lang w:eastAsia="pt-BR"/>
        </w:rPr>
        <w:t xml:space="preserve">abençoai os que vos maldizem e orai pelos que vos injuriam. </w:t>
      </w:r>
      <w:r w:rsidRPr="00547268">
        <w:rPr>
          <w:rFonts w:eastAsia="Times New Roman" w:cs="Times New Roman"/>
          <w:sz w:val="24"/>
          <w:vertAlign w:val="superscript"/>
          <w:lang w:eastAsia="pt-BR"/>
        </w:rPr>
        <w:t>29</w:t>
      </w:r>
      <w:r w:rsidRPr="00547268">
        <w:rPr>
          <w:rFonts w:eastAsia="Times New Roman" w:cs="Times New Roman"/>
          <w:sz w:val="24"/>
          <w:lang w:eastAsia="pt-BR"/>
        </w:rPr>
        <w:t xml:space="preserve">Ao que te ferir numa face, oferece-lhe também a outra. E ao que te tirar a capa, não impeças de levar também a túnica. </w:t>
      </w:r>
      <w:r w:rsidRPr="00547268">
        <w:rPr>
          <w:rFonts w:eastAsia="Times New Roman" w:cs="Times New Roman"/>
          <w:sz w:val="24"/>
          <w:vertAlign w:val="superscript"/>
          <w:lang w:eastAsia="pt-BR"/>
        </w:rPr>
        <w:t>30</w:t>
      </w:r>
      <w:r w:rsidRPr="00547268">
        <w:rPr>
          <w:rFonts w:eastAsia="Times New Roman" w:cs="Times New Roman"/>
          <w:sz w:val="24"/>
          <w:lang w:eastAsia="pt-BR"/>
        </w:rPr>
        <w:t xml:space="preserve">Dá a todo o que te pedir; e ao que tomar o que é teu, não </w:t>
      </w:r>
      <w:proofErr w:type="spellStart"/>
      <w:r w:rsidRPr="00547268">
        <w:rPr>
          <w:rFonts w:eastAsia="Times New Roman" w:cs="Times New Roman"/>
          <w:sz w:val="24"/>
          <w:lang w:eastAsia="pt-BR"/>
        </w:rPr>
        <w:t>lho</w:t>
      </w:r>
      <w:proofErr w:type="spellEnd"/>
      <w:r w:rsidRPr="00547268">
        <w:rPr>
          <w:rFonts w:eastAsia="Times New Roman" w:cs="Times New Roman"/>
          <w:sz w:val="24"/>
          <w:lang w:eastAsia="pt-BR"/>
        </w:rPr>
        <w:t xml:space="preserve"> reclames. </w:t>
      </w:r>
      <w:r w:rsidRPr="00547268">
        <w:rPr>
          <w:rFonts w:eastAsia="Times New Roman" w:cs="Times New Roman"/>
          <w:sz w:val="24"/>
          <w:vertAlign w:val="superscript"/>
          <w:lang w:eastAsia="pt-BR"/>
        </w:rPr>
        <w:t>31</w:t>
      </w:r>
      <w:r w:rsidRPr="00547268">
        <w:rPr>
          <w:rFonts w:eastAsia="Times New Roman" w:cs="Times New Roman"/>
          <w:sz w:val="24"/>
          <w:lang w:eastAsia="pt-BR"/>
        </w:rPr>
        <w:t xml:space="preserve">O que quereis que os homens vos façam, fazei-o também a eles. </w:t>
      </w:r>
      <w:r w:rsidRPr="00547268">
        <w:rPr>
          <w:rFonts w:eastAsia="Times New Roman" w:cs="Times New Roman"/>
          <w:sz w:val="24"/>
          <w:vertAlign w:val="superscript"/>
          <w:lang w:eastAsia="pt-BR"/>
        </w:rPr>
        <w:t>32</w:t>
      </w:r>
      <w:r w:rsidRPr="00547268">
        <w:rPr>
          <w:rFonts w:eastAsia="Times New Roman" w:cs="Times New Roman"/>
          <w:sz w:val="24"/>
          <w:lang w:eastAsia="pt-BR"/>
        </w:rPr>
        <w:t xml:space="preserve">Se amais os que vos amam, que recompensa mereceis? Também os pecadores amam aqueles que os amam. </w:t>
      </w:r>
      <w:r w:rsidRPr="00547268">
        <w:rPr>
          <w:rFonts w:eastAsia="Times New Roman" w:cs="Times New Roman"/>
          <w:sz w:val="24"/>
          <w:vertAlign w:val="superscript"/>
          <w:lang w:eastAsia="pt-BR"/>
        </w:rPr>
        <w:t>33</w:t>
      </w:r>
      <w:r w:rsidRPr="00547268">
        <w:rPr>
          <w:rFonts w:eastAsia="Times New Roman" w:cs="Times New Roman"/>
          <w:sz w:val="24"/>
          <w:lang w:eastAsia="pt-BR"/>
        </w:rPr>
        <w:t>E se fazeis bem aos que vos fazem bem, que recompensa mereceis? Pois</w:t>
      </w:r>
      <w:r w:rsidR="0006200D">
        <w:rPr>
          <w:rFonts w:eastAsia="Times New Roman" w:cs="Times New Roman"/>
          <w:sz w:val="24"/>
          <w:lang w:eastAsia="pt-BR"/>
        </w:rPr>
        <w:t>,</w:t>
      </w:r>
      <w:r w:rsidRPr="00547268">
        <w:rPr>
          <w:rFonts w:eastAsia="Times New Roman" w:cs="Times New Roman"/>
          <w:sz w:val="24"/>
          <w:lang w:eastAsia="pt-BR"/>
        </w:rPr>
        <w:t xml:space="preserve"> o mesmo</w:t>
      </w:r>
      <w:r w:rsidR="0006200D">
        <w:rPr>
          <w:rFonts w:eastAsia="Times New Roman" w:cs="Times New Roman"/>
          <w:sz w:val="24"/>
          <w:lang w:eastAsia="pt-BR"/>
        </w:rPr>
        <w:t>,</w:t>
      </w:r>
      <w:r w:rsidRPr="00547268">
        <w:rPr>
          <w:rFonts w:eastAsia="Times New Roman" w:cs="Times New Roman"/>
          <w:sz w:val="24"/>
          <w:lang w:eastAsia="pt-BR"/>
        </w:rPr>
        <w:t xml:space="preserve"> fazem também os pecadores. </w:t>
      </w:r>
      <w:r w:rsidRPr="00547268">
        <w:rPr>
          <w:rFonts w:eastAsia="Times New Roman" w:cs="Times New Roman"/>
          <w:sz w:val="24"/>
          <w:vertAlign w:val="superscript"/>
          <w:lang w:eastAsia="pt-BR"/>
        </w:rPr>
        <w:t>34</w:t>
      </w:r>
      <w:r w:rsidRPr="00547268">
        <w:rPr>
          <w:rFonts w:eastAsia="Times New Roman" w:cs="Times New Roman"/>
          <w:sz w:val="24"/>
          <w:lang w:eastAsia="pt-BR"/>
        </w:rPr>
        <w:t xml:space="preserve">Se emprestais àqueles de quem esperais receber, que recompensa mereceis? Também os pecadores emprestam aos pecadores, para receberem outro tanto. </w:t>
      </w:r>
      <w:r w:rsidRPr="00547268">
        <w:rPr>
          <w:rFonts w:eastAsia="Times New Roman" w:cs="Times New Roman"/>
          <w:sz w:val="24"/>
          <w:vertAlign w:val="superscript"/>
          <w:lang w:eastAsia="pt-BR"/>
        </w:rPr>
        <w:t>35</w:t>
      </w:r>
      <w:r w:rsidRPr="00547268">
        <w:rPr>
          <w:rFonts w:eastAsia="Times New Roman" w:cs="Times New Roman"/>
          <w:sz w:val="24"/>
          <w:lang w:eastAsia="pt-BR"/>
        </w:rPr>
        <w:t xml:space="preserve">Pelo contrário, amai os vossos inimigos, fazei bem e emprestai, sem daí esperar nada. E grande será a vossa recompensa e sereis filhos do Altíssimo, porque ele é bom para com os ingratos e maus. </w:t>
      </w:r>
      <w:r w:rsidRPr="00547268">
        <w:rPr>
          <w:rFonts w:eastAsia="Times New Roman" w:cs="Times New Roman"/>
          <w:sz w:val="24"/>
          <w:vertAlign w:val="superscript"/>
          <w:lang w:eastAsia="pt-BR"/>
        </w:rPr>
        <w:t>36</w:t>
      </w:r>
      <w:r w:rsidRPr="00547268">
        <w:rPr>
          <w:rFonts w:eastAsia="Times New Roman" w:cs="Times New Roman"/>
          <w:sz w:val="24"/>
          <w:lang w:eastAsia="pt-BR"/>
        </w:rPr>
        <w:t xml:space="preserve">Sede misericordiosos, como também vosso Pai é misericordioso. </w:t>
      </w:r>
      <w:r w:rsidRPr="00547268">
        <w:rPr>
          <w:rFonts w:eastAsia="Times New Roman" w:cs="Times New Roman"/>
          <w:sz w:val="24"/>
          <w:vertAlign w:val="superscript"/>
          <w:lang w:eastAsia="pt-BR"/>
        </w:rPr>
        <w:t>37</w:t>
      </w:r>
      <w:r w:rsidRPr="00547268">
        <w:rPr>
          <w:rFonts w:eastAsia="Times New Roman" w:cs="Times New Roman"/>
          <w:sz w:val="24"/>
          <w:lang w:eastAsia="pt-BR"/>
        </w:rPr>
        <w:t xml:space="preserve">Não julgueis, e não sereis julgados; não condeneis, e não sereis condenados; perdoai, e sereis perdoados; </w:t>
      </w:r>
      <w:r w:rsidRPr="00547268">
        <w:rPr>
          <w:rFonts w:eastAsia="Times New Roman" w:cs="Times New Roman"/>
          <w:sz w:val="24"/>
          <w:vertAlign w:val="superscript"/>
          <w:lang w:eastAsia="pt-BR"/>
        </w:rPr>
        <w:t>38</w:t>
      </w:r>
      <w:r w:rsidRPr="00547268">
        <w:rPr>
          <w:rFonts w:eastAsia="Times New Roman" w:cs="Times New Roman"/>
          <w:sz w:val="24"/>
          <w:lang w:eastAsia="pt-BR"/>
        </w:rPr>
        <w:t xml:space="preserve">dai, e vos será dado. Será colocada em vosso regaço </w:t>
      </w:r>
      <w:r w:rsidRPr="00547268">
        <w:rPr>
          <w:rFonts w:eastAsia="Times New Roman" w:cs="Times New Roman"/>
          <w:sz w:val="24"/>
          <w:lang w:eastAsia="pt-BR"/>
        </w:rPr>
        <w:lastRenderedPageBreak/>
        <w:t>medida boa, cheia, recalcada e transbordante, porque, com a mesma medida com que medirdes, sereis medidos vós também”.</w:t>
      </w:r>
      <w:r w:rsidR="00297972" w:rsidRPr="00B35C81">
        <w:rPr>
          <w:rFonts w:eastAsia="Times New Roman" w:cs="Times New Roman"/>
          <w:sz w:val="24"/>
          <w:lang w:eastAsia="pt-BR"/>
        </w:rPr>
        <w:t xml:space="preserve"> </w:t>
      </w:r>
      <w:r w:rsidR="00E71829" w:rsidRPr="000A3E44">
        <w:rPr>
          <w:sz w:val="24"/>
        </w:rPr>
        <w:t>(</w:t>
      </w:r>
      <w:proofErr w:type="spellStart"/>
      <w:r w:rsidR="009B4498">
        <w:rPr>
          <w:sz w:val="24"/>
        </w:rPr>
        <w:t>Lc</w:t>
      </w:r>
      <w:proofErr w:type="spellEnd"/>
      <w:r w:rsidR="00E71829" w:rsidRPr="000A3E44">
        <w:rPr>
          <w:sz w:val="24"/>
        </w:rPr>
        <w:t xml:space="preserve"> </w:t>
      </w:r>
      <w:r w:rsidR="00E57C19">
        <w:rPr>
          <w:sz w:val="24"/>
        </w:rPr>
        <w:t>6</w:t>
      </w:r>
      <w:r w:rsidR="00E71829">
        <w:rPr>
          <w:sz w:val="24"/>
        </w:rPr>
        <w:t>,</w:t>
      </w:r>
      <w:r>
        <w:rPr>
          <w:sz w:val="24"/>
        </w:rPr>
        <w:t>2</w:t>
      </w:r>
      <w:r w:rsidR="00E57C19">
        <w:rPr>
          <w:sz w:val="24"/>
        </w:rPr>
        <w:t>7-</w:t>
      </w:r>
      <w:r>
        <w:rPr>
          <w:sz w:val="24"/>
        </w:rPr>
        <w:t>38</w:t>
      </w:r>
      <w:r w:rsidR="00E71829" w:rsidRPr="000A3E44">
        <w:rPr>
          <w:sz w:val="24"/>
        </w:rPr>
        <w:t>)</w:t>
      </w:r>
    </w:p>
    <w:p w14:paraId="2A6EDFE4" w14:textId="4CEBC006" w:rsidR="00217A0E" w:rsidRPr="00217A0E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 xml:space="preserve">A bondade que conhecemos, decorrente de nossa condição humana, limita-se às ações amorosas a quem nos é caro e, quando muito, ao </w:t>
      </w:r>
      <w:r w:rsidR="008C7827">
        <w:rPr>
          <w:rFonts w:cs="Times New Roman"/>
          <w:szCs w:val="28"/>
        </w:rPr>
        <w:t xml:space="preserve">agirmos com </w:t>
      </w:r>
      <w:r w:rsidRPr="00217A0E">
        <w:rPr>
          <w:rFonts w:cs="Times New Roman"/>
          <w:szCs w:val="28"/>
        </w:rPr>
        <w:t>carid</w:t>
      </w:r>
      <w:r w:rsidR="008C7827">
        <w:rPr>
          <w:rFonts w:cs="Times New Roman"/>
          <w:szCs w:val="28"/>
        </w:rPr>
        <w:t>ade humana</w:t>
      </w:r>
      <w:r w:rsidRPr="00217A0E">
        <w:rPr>
          <w:rFonts w:cs="Times New Roman"/>
          <w:szCs w:val="28"/>
        </w:rPr>
        <w:t>, direcionamo-nos compassivamente àqueles que nos são neutros, ou seja, aos necessitados desconhecidos. Tais atos</w:t>
      </w:r>
      <w:r w:rsidR="008C7827">
        <w:rPr>
          <w:rFonts w:cs="Times New Roman"/>
          <w:szCs w:val="28"/>
        </w:rPr>
        <w:t>, por</w:t>
      </w:r>
      <w:r w:rsidR="008C7827">
        <w:rPr>
          <w:rFonts w:cs="Times New Roman"/>
          <w:szCs w:val="28"/>
          <w:lang w:val="x-none"/>
        </w:rPr>
        <w:t>ém,</w:t>
      </w:r>
      <w:r w:rsidRPr="00217A0E">
        <w:rPr>
          <w:rFonts w:cs="Times New Roman"/>
          <w:szCs w:val="28"/>
        </w:rPr>
        <w:t xml:space="preserve"> v</w:t>
      </w:r>
      <w:r w:rsidR="008C7827">
        <w:rPr>
          <w:rFonts w:cs="Times New Roman"/>
          <w:szCs w:val="28"/>
          <w:lang w:val="x-none"/>
        </w:rPr>
        <w:t>ê</w:t>
      </w:r>
      <w:r w:rsidRPr="00217A0E">
        <w:rPr>
          <w:rFonts w:cs="Times New Roman"/>
          <w:szCs w:val="28"/>
        </w:rPr>
        <w:t>m sendo apontados como importantes práticas de civilidade desde os tempos antigos, inclusive defendidos pelos homens da Lei, na época de Jesus.</w:t>
      </w:r>
    </w:p>
    <w:p w14:paraId="7A8FE63F" w14:textId="64795864" w:rsidR="00217A0E" w:rsidRPr="00217A0E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>Entretanto, a nossa condição humana nos diz que</w:t>
      </w:r>
      <w:r w:rsidR="008C7827">
        <w:rPr>
          <w:rFonts w:cs="Times New Roman"/>
          <w:szCs w:val="28"/>
        </w:rPr>
        <w:t>,</w:t>
      </w:r>
      <w:r w:rsidRPr="00217A0E">
        <w:rPr>
          <w:rFonts w:cs="Times New Roman"/>
          <w:szCs w:val="28"/>
        </w:rPr>
        <w:t xml:space="preserve"> </w:t>
      </w:r>
      <w:r w:rsidR="008C7827">
        <w:rPr>
          <w:rFonts w:cs="Times New Roman"/>
          <w:szCs w:val="28"/>
        </w:rPr>
        <w:t>se tivermos</w:t>
      </w:r>
      <w:r w:rsidRPr="00217A0E">
        <w:rPr>
          <w:rFonts w:cs="Times New Roman"/>
          <w:szCs w:val="28"/>
        </w:rPr>
        <w:t xml:space="preserve"> algum contratempo com alguém, </w:t>
      </w:r>
      <w:r w:rsidR="008C7827">
        <w:rPr>
          <w:rFonts w:cs="Times New Roman"/>
          <w:szCs w:val="28"/>
        </w:rPr>
        <w:t>ou</w:t>
      </w:r>
      <w:r w:rsidRPr="00217A0E">
        <w:rPr>
          <w:rFonts w:cs="Times New Roman"/>
          <w:szCs w:val="28"/>
        </w:rPr>
        <w:t xml:space="preserve"> agredidos de alguma forma, devemos reagir à altura, pois o nosso amor próprio nos leva a amarmo-nos acima de qualquer coisa e agir, no que for necessário, para nos defender de agressões alheias. Até a lei nos protege se empregarmos atos violentos, como a retirada da vida de outro, no caso de legítima defesa – matá-lo antes que ele nos mate</w:t>
      </w:r>
      <w:r w:rsidR="008C7827">
        <w:rPr>
          <w:rFonts w:cs="Times New Roman"/>
          <w:szCs w:val="28"/>
        </w:rPr>
        <w:t>, sempre, por</w:t>
      </w:r>
      <w:r w:rsidR="008C7827">
        <w:rPr>
          <w:rFonts w:cs="Times New Roman"/>
          <w:szCs w:val="28"/>
          <w:lang w:val="x-none"/>
        </w:rPr>
        <w:t>ém, com a intensidade similar</w:t>
      </w:r>
      <w:r w:rsidRPr="00217A0E">
        <w:rPr>
          <w:rFonts w:cs="Times New Roman"/>
          <w:szCs w:val="28"/>
        </w:rPr>
        <w:t>. Pois bem, tais princípios de civilidade regem as relações entre os seres, num equilíbrio harmônico de forças para a manutenção da “paz” entre as pessoas</w:t>
      </w:r>
      <w:r w:rsidR="008C7827">
        <w:rPr>
          <w:rFonts w:cs="Times New Roman"/>
          <w:szCs w:val="28"/>
        </w:rPr>
        <w:t>, de acordo com a l</w:t>
      </w:r>
      <w:r w:rsidR="008C7827">
        <w:rPr>
          <w:rFonts w:cs="Times New Roman"/>
          <w:szCs w:val="28"/>
          <w:lang w:val="x-none"/>
        </w:rPr>
        <w:t>ógica deste mundo</w:t>
      </w:r>
      <w:r w:rsidRPr="00217A0E">
        <w:rPr>
          <w:rFonts w:cs="Times New Roman"/>
          <w:szCs w:val="28"/>
        </w:rPr>
        <w:t>.</w:t>
      </w:r>
    </w:p>
    <w:p w14:paraId="7D80F678" w14:textId="35C7FC28" w:rsidR="00217A0E" w:rsidRPr="00217A0E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>Eis a “loucura” aparente dos ensinamentos de Jesus. Não basta apenas agir</w:t>
      </w:r>
      <w:r w:rsidR="008C7827">
        <w:rPr>
          <w:rFonts w:cs="Times New Roman"/>
          <w:szCs w:val="28"/>
        </w:rPr>
        <w:t>mos</w:t>
      </w:r>
      <w:r w:rsidRPr="00217A0E">
        <w:rPr>
          <w:rFonts w:cs="Times New Roman"/>
          <w:szCs w:val="28"/>
        </w:rPr>
        <w:t xml:space="preserve"> dentro dos princípios morais e legais na relação com o outro, não basta, somente, </w:t>
      </w:r>
      <w:r w:rsidR="008C7827">
        <w:rPr>
          <w:rFonts w:cs="Times New Roman"/>
          <w:szCs w:val="28"/>
        </w:rPr>
        <w:t xml:space="preserve">que tenhamos </w:t>
      </w:r>
      <w:r w:rsidRPr="00217A0E">
        <w:rPr>
          <w:rFonts w:cs="Times New Roman"/>
          <w:szCs w:val="28"/>
        </w:rPr>
        <w:t>atos caridosos com as pessoas queridas ou mesmo com as desconhecidas, faz-se necessário ir</w:t>
      </w:r>
      <w:r w:rsidR="008C7827">
        <w:rPr>
          <w:rFonts w:cs="Times New Roman"/>
          <w:szCs w:val="28"/>
        </w:rPr>
        <w:t>mos</w:t>
      </w:r>
      <w:r w:rsidRPr="00217A0E">
        <w:rPr>
          <w:rFonts w:cs="Times New Roman"/>
          <w:szCs w:val="28"/>
        </w:rPr>
        <w:t xml:space="preserve"> além. Além do socialmente prescrito, do humanamente esperado, do legalmente estabelecido, além da justiça harmônica </w:t>
      </w:r>
      <w:r w:rsidR="008C7827">
        <w:rPr>
          <w:rFonts w:cs="Times New Roman"/>
          <w:szCs w:val="28"/>
        </w:rPr>
        <w:t xml:space="preserve">e </w:t>
      </w:r>
      <w:r w:rsidR="008C7827">
        <w:rPr>
          <w:rFonts w:cs="Times New Roman"/>
          <w:szCs w:val="28"/>
          <w:lang w:val="x-none"/>
        </w:rPr>
        <w:t>“equilibrada” dita pel</w:t>
      </w:r>
      <w:r w:rsidRPr="00217A0E">
        <w:rPr>
          <w:rFonts w:cs="Times New Roman"/>
          <w:szCs w:val="28"/>
        </w:rPr>
        <w:t>os homens. Deve</w:t>
      </w:r>
      <w:r w:rsidR="008C7827">
        <w:rPr>
          <w:rFonts w:cs="Times New Roman"/>
          <w:szCs w:val="28"/>
        </w:rPr>
        <w:t>mos</w:t>
      </w:r>
      <w:r w:rsidRPr="00217A0E">
        <w:rPr>
          <w:rFonts w:cs="Times New Roman"/>
          <w:szCs w:val="28"/>
        </w:rPr>
        <w:t xml:space="preserve"> chegar ao “absurdo” de amar os inimigos, de compreende-los e orar por eles, de não reagir</w:t>
      </w:r>
      <w:r w:rsidR="008C7827">
        <w:rPr>
          <w:rFonts w:cs="Times New Roman"/>
          <w:szCs w:val="28"/>
        </w:rPr>
        <w:t>mos</w:t>
      </w:r>
      <w:r w:rsidRPr="00217A0E">
        <w:rPr>
          <w:rFonts w:cs="Times New Roman"/>
          <w:szCs w:val="28"/>
        </w:rPr>
        <w:t xml:space="preserve"> às agressões recebidas, físicas ou verbais, como disse Jesus, de não se opor ao mal, revidando-o com a forca do mal.</w:t>
      </w:r>
    </w:p>
    <w:p w14:paraId="577C55E6" w14:textId="59D41409" w:rsidR="00217A0E" w:rsidRPr="00217A0E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>É claro que não devemos ver a imagem de “dar a outra face” como uma determinação literal, pois muitos que assim o fazem chegam a ironizar tal ensinamento. A sua lógica está ligada a não violência recíproca, a não revidar a qualquer tipo de agressão, a não lidar de forma violenta com a violência. Atear foco</w:t>
      </w:r>
      <w:r w:rsidR="002312BE">
        <w:rPr>
          <w:rFonts w:cs="Times New Roman"/>
          <w:szCs w:val="28"/>
        </w:rPr>
        <w:t xml:space="preserve"> </w:t>
      </w:r>
      <w:r w:rsidRPr="00217A0E">
        <w:rPr>
          <w:rFonts w:cs="Times New Roman"/>
          <w:szCs w:val="28"/>
        </w:rPr>
        <w:t xml:space="preserve">à madeira que já está em chamas, </w:t>
      </w:r>
      <w:r w:rsidR="002312BE" w:rsidRPr="00217A0E">
        <w:rPr>
          <w:rFonts w:cs="Times New Roman"/>
          <w:szCs w:val="28"/>
        </w:rPr>
        <w:t xml:space="preserve">por mais intenso que </w:t>
      </w:r>
      <w:r w:rsidR="002312BE">
        <w:rPr>
          <w:rFonts w:cs="Times New Roman"/>
          <w:szCs w:val="28"/>
        </w:rPr>
        <w:t>j</w:t>
      </w:r>
      <w:r w:rsidR="002312BE">
        <w:rPr>
          <w:rFonts w:cs="Times New Roman"/>
          <w:szCs w:val="28"/>
          <w:lang w:val="x-none"/>
        </w:rPr>
        <w:t>á est</w:t>
      </w:r>
      <w:r w:rsidR="002312BE" w:rsidRPr="00217A0E">
        <w:rPr>
          <w:rFonts w:cs="Times New Roman"/>
          <w:szCs w:val="28"/>
        </w:rPr>
        <w:t xml:space="preserve">eja, </w:t>
      </w:r>
      <w:r w:rsidRPr="00217A0E">
        <w:rPr>
          <w:rFonts w:cs="Times New Roman"/>
          <w:szCs w:val="28"/>
        </w:rPr>
        <w:t>somente aumentará o fogo já existente. Retribuir com ódio ao ódio recebido</w:t>
      </w:r>
      <w:r w:rsidR="002312BE" w:rsidRPr="00217A0E">
        <w:rPr>
          <w:rFonts w:cs="Times New Roman"/>
          <w:szCs w:val="28"/>
        </w:rPr>
        <w:t>, mesmo que em defesa própria,</w:t>
      </w:r>
      <w:r w:rsidRPr="00217A0E">
        <w:rPr>
          <w:rFonts w:cs="Times New Roman"/>
          <w:szCs w:val="28"/>
        </w:rPr>
        <w:t xml:space="preserve"> somente intensificará o ódio recíproco existente. E é essa a lógica de Jesus em seu sermão do amor.</w:t>
      </w:r>
    </w:p>
    <w:p w14:paraId="57F83F94" w14:textId="13A89304" w:rsidR="00217A0E" w:rsidRPr="00217A0E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 xml:space="preserve">Como disse o escritor Augusto Cury, dar a outra face é um símbolo de maturidade e força interior, não se referindo, obviamente, à face física, mas à psíquica. Tal imagem está ligada ao </w:t>
      </w:r>
      <w:r w:rsidR="002312BE">
        <w:rPr>
          <w:rFonts w:cs="Times New Roman"/>
          <w:szCs w:val="28"/>
        </w:rPr>
        <w:t xml:space="preserve">fazer </w:t>
      </w:r>
      <w:r w:rsidRPr="00217A0E">
        <w:rPr>
          <w:rFonts w:cs="Times New Roman"/>
          <w:szCs w:val="28"/>
        </w:rPr>
        <w:t>bem a quem nos decepciona, a quem nos agride, é o estímulo para elogiarmos a quem nos difama, a sermos gentis com quem nos aborrece. Exorta-nos a, silenciosamente, abandonarmos o “campo de batalhada” estabelecido por aqueles que nos agridem.</w:t>
      </w:r>
    </w:p>
    <w:p w14:paraId="69AC079A" w14:textId="0FC22CED" w:rsidR="00217A0E" w:rsidRPr="00217A0E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 xml:space="preserve">Fugir das contendas, evitar a discórdia, não acolher as agressões, são atitudes “insanas” aos olhos </w:t>
      </w:r>
      <w:r w:rsidR="002312BE">
        <w:rPr>
          <w:rFonts w:cs="Times New Roman"/>
          <w:szCs w:val="28"/>
        </w:rPr>
        <w:t>do mundo</w:t>
      </w:r>
      <w:r w:rsidRPr="00217A0E">
        <w:rPr>
          <w:rFonts w:cs="Times New Roman"/>
          <w:szCs w:val="28"/>
        </w:rPr>
        <w:t xml:space="preserve">, mas são básicas para quem busca seguir </w:t>
      </w:r>
      <w:r w:rsidR="002312BE">
        <w:rPr>
          <w:rFonts w:cs="Times New Roman"/>
          <w:szCs w:val="28"/>
        </w:rPr>
        <w:t>Jesus</w:t>
      </w:r>
      <w:r w:rsidRPr="00217A0E">
        <w:rPr>
          <w:rFonts w:cs="Times New Roman"/>
          <w:szCs w:val="28"/>
        </w:rPr>
        <w:t xml:space="preserve">. E </w:t>
      </w:r>
      <w:r w:rsidRPr="00217A0E">
        <w:rPr>
          <w:rFonts w:cs="Times New Roman"/>
          <w:szCs w:val="28"/>
        </w:rPr>
        <w:lastRenderedPageBreak/>
        <w:t>mais, amar a quem lhe agride. Não um amor superficial, obrigatório pelo cumprimento das orientações (obrigações) religiosas, mas como fruto da sincera e madura compreensão das limitações do outro que o impossibilita de agir de forma diferente.</w:t>
      </w:r>
      <w:r w:rsidR="002312BE">
        <w:rPr>
          <w:rFonts w:cs="Times New Roman"/>
          <w:szCs w:val="28"/>
        </w:rPr>
        <w:t xml:space="preserve"> </w:t>
      </w:r>
      <w:r w:rsidR="002312BE">
        <w:rPr>
          <w:rFonts w:cs="Times New Roman"/>
          <w:szCs w:val="28"/>
          <w:lang w:val="x-none"/>
        </w:rPr>
        <w:t>É o identificar o divino naquele que nos agride, pois</w:t>
      </w:r>
      <w:r w:rsidR="00726644">
        <w:rPr>
          <w:rFonts w:cs="Times New Roman"/>
          <w:szCs w:val="28"/>
          <w:lang w:val="x-none"/>
        </w:rPr>
        <w:t xml:space="preserve"> o Altíssimo</w:t>
      </w:r>
      <w:r w:rsidR="002312BE">
        <w:rPr>
          <w:rFonts w:cs="Times New Roman"/>
          <w:szCs w:val="28"/>
          <w:lang w:val="x-none"/>
        </w:rPr>
        <w:t xml:space="preserve"> também nele está</w:t>
      </w:r>
      <w:r w:rsidR="00726644">
        <w:rPr>
          <w:rFonts w:cs="Times New Roman"/>
          <w:szCs w:val="28"/>
          <w:lang w:val="x-none"/>
        </w:rPr>
        <w:t>; é apartar o ato ruim, mas jamais quem o cometeu; é não aceitar a maldade, mas acolher, sempre, quem, ignorantemente, a praticou.</w:t>
      </w:r>
    </w:p>
    <w:p w14:paraId="07AC7BEF" w14:textId="57610F34" w:rsidR="00217A0E" w:rsidRPr="00217A0E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>Pode</w:t>
      </w:r>
      <w:r w:rsidR="009F3330">
        <w:rPr>
          <w:rFonts w:cs="Times New Roman"/>
          <w:szCs w:val="28"/>
        </w:rPr>
        <w:t>mos</w:t>
      </w:r>
      <w:r w:rsidRPr="00217A0E">
        <w:rPr>
          <w:rFonts w:cs="Times New Roman"/>
          <w:szCs w:val="28"/>
        </w:rPr>
        <w:t xml:space="preserve"> até dizer que é impossível agir</w:t>
      </w:r>
      <w:r w:rsidR="009F3330">
        <w:rPr>
          <w:rFonts w:cs="Times New Roman"/>
          <w:szCs w:val="28"/>
        </w:rPr>
        <w:t>mos</w:t>
      </w:r>
      <w:r w:rsidRPr="00217A0E">
        <w:rPr>
          <w:rFonts w:cs="Times New Roman"/>
          <w:szCs w:val="28"/>
        </w:rPr>
        <w:t xml:space="preserve"> dessa forma </w:t>
      </w:r>
      <w:r w:rsidR="009F3330">
        <w:rPr>
          <w:rFonts w:cs="Times New Roman"/>
          <w:szCs w:val="28"/>
        </w:rPr>
        <w:t>em nosso</w:t>
      </w:r>
      <w:r w:rsidRPr="00217A0E">
        <w:rPr>
          <w:rFonts w:cs="Times New Roman"/>
          <w:szCs w:val="28"/>
        </w:rPr>
        <w:t xml:space="preserve"> cotidiano e</w:t>
      </w:r>
      <w:r w:rsidR="009F3330">
        <w:rPr>
          <w:rFonts w:cs="Times New Roman"/>
          <w:szCs w:val="28"/>
        </w:rPr>
        <w:t>, de fato,</w:t>
      </w:r>
      <w:r w:rsidRPr="00217A0E">
        <w:rPr>
          <w:rFonts w:cs="Times New Roman"/>
          <w:szCs w:val="28"/>
        </w:rPr>
        <w:t xml:space="preserve"> o é, </w:t>
      </w:r>
      <w:r w:rsidR="009F3330">
        <w:rPr>
          <w:rFonts w:cs="Times New Roman"/>
          <w:szCs w:val="28"/>
        </w:rPr>
        <w:t>caos</w:t>
      </w:r>
      <w:r w:rsidRPr="00217A0E">
        <w:rPr>
          <w:rFonts w:cs="Times New Roman"/>
          <w:szCs w:val="28"/>
        </w:rPr>
        <w:t xml:space="preserve"> depend</w:t>
      </w:r>
      <w:r w:rsidR="009F3330">
        <w:rPr>
          <w:rFonts w:cs="Times New Roman"/>
          <w:szCs w:val="28"/>
        </w:rPr>
        <w:t>a</w:t>
      </w:r>
      <w:r w:rsidRPr="00217A0E">
        <w:rPr>
          <w:rFonts w:cs="Times New Roman"/>
          <w:szCs w:val="28"/>
        </w:rPr>
        <w:t>mos somente de nossa vontade</w:t>
      </w:r>
      <w:r w:rsidR="009F3330">
        <w:rPr>
          <w:rFonts w:cs="Times New Roman"/>
          <w:szCs w:val="28"/>
        </w:rPr>
        <w:t xml:space="preserve"> e</w:t>
      </w:r>
      <w:r w:rsidRPr="00217A0E">
        <w:rPr>
          <w:rFonts w:cs="Times New Roman"/>
          <w:szCs w:val="28"/>
        </w:rPr>
        <w:t xml:space="preserve"> de nossa condição humana, tão limitadas quanto às do nosso agressor. Em nada há de diferente entre os seres, tanto na limitada condição humana, quanto na infinita capacidade de perdoar e amar, decorrente da essência divina existente em todos. A grande diferença está na opção que fazem</w:t>
      </w:r>
      <w:r w:rsidR="009F3330">
        <w:rPr>
          <w:rFonts w:cs="Times New Roman"/>
          <w:szCs w:val="28"/>
        </w:rPr>
        <w:t>os</w:t>
      </w:r>
      <w:r w:rsidRPr="00217A0E">
        <w:rPr>
          <w:rFonts w:cs="Times New Roman"/>
          <w:szCs w:val="28"/>
        </w:rPr>
        <w:t xml:space="preserve">, na escolha entre a força raivosa humana e a luz compassiva divina, entre a justiça dos homens e a harmonia amorosa de Deus. Dessa escolha é que resulta as ações socialmente aceitas, de acordo com a justiça dos homens, ou as ações aparentemente insanas que chegam </w:t>
      </w:r>
      <w:r w:rsidR="009F3330">
        <w:rPr>
          <w:rFonts w:cs="Times New Roman"/>
          <w:szCs w:val="28"/>
        </w:rPr>
        <w:t>a</w:t>
      </w:r>
      <w:r w:rsidRPr="00217A0E">
        <w:rPr>
          <w:rFonts w:cs="Times New Roman"/>
          <w:szCs w:val="28"/>
        </w:rPr>
        <w:t xml:space="preserve"> acolh</w:t>
      </w:r>
      <w:r w:rsidR="009F3330">
        <w:rPr>
          <w:rFonts w:cs="Times New Roman"/>
          <w:szCs w:val="28"/>
        </w:rPr>
        <w:t>er</w:t>
      </w:r>
      <w:r w:rsidRPr="00217A0E">
        <w:rPr>
          <w:rFonts w:cs="Times New Roman"/>
          <w:szCs w:val="28"/>
        </w:rPr>
        <w:t xml:space="preserve"> os agr</w:t>
      </w:r>
      <w:r w:rsidR="009F3330">
        <w:rPr>
          <w:rFonts w:cs="Times New Roman"/>
          <w:szCs w:val="28"/>
        </w:rPr>
        <w:t>e</w:t>
      </w:r>
      <w:r w:rsidR="009F3330">
        <w:rPr>
          <w:rFonts w:cs="Times New Roman"/>
          <w:szCs w:val="28"/>
          <w:lang w:val="x-none"/>
        </w:rPr>
        <w:t>ssores</w:t>
      </w:r>
      <w:r w:rsidRPr="00217A0E">
        <w:rPr>
          <w:rFonts w:cs="Times New Roman"/>
          <w:szCs w:val="28"/>
        </w:rPr>
        <w:t xml:space="preserve">, </w:t>
      </w:r>
      <w:r w:rsidR="009F3330">
        <w:rPr>
          <w:rFonts w:cs="Times New Roman"/>
          <w:szCs w:val="28"/>
        </w:rPr>
        <w:t>a</w:t>
      </w:r>
      <w:r w:rsidRPr="00217A0E">
        <w:rPr>
          <w:rFonts w:cs="Times New Roman"/>
          <w:szCs w:val="28"/>
        </w:rPr>
        <w:t xml:space="preserve"> retribui</w:t>
      </w:r>
      <w:r w:rsidR="009F3330">
        <w:rPr>
          <w:rFonts w:cs="Times New Roman"/>
          <w:szCs w:val="28"/>
        </w:rPr>
        <w:t>r</w:t>
      </w:r>
      <w:r w:rsidRPr="00217A0E">
        <w:rPr>
          <w:rFonts w:cs="Times New Roman"/>
          <w:szCs w:val="28"/>
        </w:rPr>
        <w:t xml:space="preserve"> </w:t>
      </w:r>
      <w:r w:rsidR="009F3330">
        <w:rPr>
          <w:rFonts w:cs="Times New Roman"/>
          <w:szCs w:val="28"/>
        </w:rPr>
        <w:t xml:space="preserve">com </w:t>
      </w:r>
      <w:r w:rsidRPr="00217A0E">
        <w:rPr>
          <w:rFonts w:cs="Times New Roman"/>
          <w:szCs w:val="28"/>
        </w:rPr>
        <w:t>o amor ao ódio recebido.</w:t>
      </w:r>
    </w:p>
    <w:p w14:paraId="7F1B4342" w14:textId="55B64159" w:rsidR="00217A0E" w:rsidRPr="00217A0E" w:rsidRDefault="009F3330" w:rsidP="00217A0E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Amadas e amados</w:t>
      </w:r>
      <w:r w:rsidR="00217A0E" w:rsidRPr="00217A0E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sinceramente, </w:t>
      </w:r>
      <w:r w:rsidR="00217A0E" w:rsidRPr="00217A0E">
        <w:rPr>
          <w:rFonts w:cs="Times New Roman"/>
          <w:szCs w:val="28"/>
        </w:rPr>
        <w:t>chego a sentir vergonha quando leio a passagem em questão</w:t>
      </w:r>
      <w:r>
        <w:rPr>
          <w:rFonts w:cs="Times New Roman"/>
          <w:szCs w:val="28"/>
        </w:rPr>
        <w:t>, mais ainda quando associo parte do relato de Mateus sobre a mesma passagem</w:t>
      </w:r>
      <w:r w:rsidR="00217A0E" w:rsidRPr="00217A0E">
        <w:rPr>
          <w:rFonts w:cs="Times New Roman"/>
          <w:szCs w:val="28"/>
        </w:rPr>
        <w:t>: “</w:t>
      </w:r>
      <w:r w:rsidR="00217A0E" w:rsidRPr="009F3330">
        <w:rPr>
          <w:rFonts w:cs="Times New Roman"/>
          <w:i/>
          <w:szCs w:val="28"/>
        </w:rPr>
        <w:t>Fazendo assim, tornar-vos-eis filhos do vosso Pai que está no Céu, pois Ele faz com que o Sol se levante sobre os bons e os maus e faz cair a chuva sobre os justos e os pecadores.</w:t>
      </w:r>
      <w:r w:rsidR="00217A0E" w:rsidRPr="00217A0E">
        <w:rPr>
          <w:rFonts w:cs="Times New Roman"/>
          <w:szCs w:val="28"/>
        </w:rPr>
        <w:t>”</w:t>
      </w:r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Mt</w:t>
      </w:r>
      <w:proofErr w:type="spellEnd"/>
      <w:r>
        <w:rPr>
          <w:rFonts w:cs="Times New Roman"/>
          <w:szCs w:val="28"/>
        </w:rPr>
        <w:t xml:space="preserve"> 5,45).</w:t>
      </w:r>
      <w:r w:rsidR="00217A0E" w:rsidRPr="00217A0E">
        <w:rPr>
          <w:rFonts w:cs="Times New Roman"/>
          <w:szCs w:val="28"/>
        </w:rPr>
        <w:t xml:space="preserve"> Quem somos nós para julgarmos nossos semelhantes? Quem somos nós para retribuir uma agressão recebida, com a justificativa de </w:t>
      </w:r>
      <w:r>
        <w:rPr>
          <w:rFonts w:cs="Times New Roman"/>
          <w:szCs w:val="28"/>
        </w:rPr>
        <w:t xml:space="preserve">ser </w:t>
      </w:r>
      <w:r w:rsidR="00217A0E" w:rsidRPr="00217A0E">
        <w:rPr>
          <w:rFonts w:cs="Times New Roman"/>
          <w:szCs w:val="28"/>
        </w:rPr>
        <w:t>um revide cabido e necessário?</w:t>
      </w:r>
    </w:p>
    <w:p w14:paraId="53F02719" w14:textId="648FFB94" w:rsidR="00217A0E" w:rsidRPr="00217A0E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>Há pouco tempo, tive a oportunidade de refletir sobre o perigo de nos julgarmos essencialmente pecadores e indignos, sendo merecedores de condenações e castigos. Somos limitados, sim, mas essencialmente divinos. Somos à imagem e semelhança de um Deus infinitamente misericordioso, amor em essência, e igualmente temos a possibilidade de</w:t>
      </w:r>
      <w:r w:rsidR="009F3330">
        <w:rPr>
          <w:rFonts w:cs="Times New Roman"/>
          <w:szCs w:val="28"/>
        </w:rPr>
        <w:t xml:space="preserve"> tamb</w:t>
      </w:r>
      <w:r w:rsidR="009F3330">
        <w:rPr>
          <w:rFonts w:cs="Times New Roman"/>
          <w:szCs w:val="28"/>
          <w:lang w:val="x-none"/>
        </w:rPr>
        <w:t>ém assim o</w:t>
      </w:r>
      <w:r w:rsidRPr="00217A0E">
        <w:rPr>
          <w:rFonts w:cs="Times New Roman"/>
          <w:szCs w:val="28"/>
        </w:rPr>
        <w:t xml:space="preserve"> ser, basta rompermos os nossos limites, as nossas amarras, os nossos grilhões que nos prendem à pequenez da condição humana, com vistas a permitirmos ser conduzidos pelo Espírito que em nós habita e está sempre pronto a nos guiar. Todos merecemos o “sol e a chuva”, independentemente de como somos, </w:t>
      </w:r>
      <w:r w:rsidR="0065740B" w:rsidRPr="00217A0E">
        <w:rPr>
          <w:rFonts w:cs="Times New Roman"/>
          <w:szCs w:val="28"/>
        </w:rPr>
        <w:t>pois,</w:t>
      </w:r>
      <w:r w:rsidRPr="00217A0E">
        <w:rPr>
          <w:rFonts w:cs="Times New Roman"/>
          <w:szCs w:val="28"/>
        </w:rPr>
        <w:t xml:space="preserve"> o que normalmente aparentamos ser, não representa o que de fato somos, o que deixamos transparecer por intermédio de nossas atitudes, em grande parte das vezes, nada significa a nossa verdadeira essência. Se eu sou bom em essência, meu agressor também</w:t>
      </w:r>
      <w:r w:rsidR="0065740B">
        <w:rPr>
          <w:rFonts w:cs="Times New Roman"/>
          <w:szCs w:val="28"/>
        </w:rPr>
        <w:t xml:space="preserve"> o</w:t>
      </w:r>
      <w:r w:rsidRPr="00217A0E">
        <w:rPr>
          <w:rFonts w:cs="Times New Roman"/>
          <w:szCs w:val="28"/>
        </w:rPr>
        <w:t xml:space="preserve"> é. Se eu mereço o “sol e a chuva”, o meu agressor também merece. Se no momento em que ele me agride, ele age em confronto às leis universais da harmonia entre os seres, certamente, agimos igualmente em outras ocasiões, e nem por isso, deixamos de ter nossa amorosa semente em condições de germinar, gerando a frondosa árvore da compaixão.</w:t>
      </w:r>
    </w:p>
    <w:p w14:paraId="3F18C81E" w14:textId="7FDF7DF8" w:rsidR="00217A0E" w:rsidRPr="00217A0E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 xml:space="preserve">O trecho escolhido para nossa reflexão finda-se com a exortação de Jesus para que sejamos perfeitos como o nosso Pai </w:t>
      </w:r>
      <w:r w:rsidR="0065740B" w:rsidRPr="00217A0E">
        <w:rPr>
          <w:rFonts w:cs="Times New Roman"/>
          <w:szCs w:val="28"/>
        </w:rPr>
        <w:t>Celeste</w:t>
      </w:r>
      <w:r w:rsidRPr="00217A0E">
        <w:rPr>
          <w:rFonts w:cs="Times New Roman"/>
          <w:szCs w:val="28"/>
        </w:rPr>
        <w:t xml:space="preserve"> o é</w:t>
      </w:r>
      <w:r w:rsidR="0065740B">
        <w:rPr>
          <w:rFonts w:cs="Times New Roman"/>
          <w:szCs w:val="28"/>
        </w:rPr>
        <w:t>. Surge, ent</w:t>
      </w:r>
      <w:r w:rsidR="0065740B">
        <w:rPr>
          <w:rFonts w:cs="Times New Roman"/>
          <w:szCs w:val="28"/>
          <w:lang w:val="x-none"/>
        </w:rPr>
        <w:t>ão</w:t>
      </w:r>
      <w:r w:rsidRPr="00217A0E">
        <w:rPr>
          <w:rFonts w:cs="Times New Roman"/>
          <w:szCs w:val="28"/>
        </w:rPr>
        <w:t xml:space="preserve">, o grande </w:t>
      </w:r>
      <w:r w:rsidRPr="00217A0E">
        <w:rPr>
          <w:rFonts w:cs="Times New Roman"/>
          <w:szCs w:val="28"/>
        </w:rPr>
        <w:lastRenderedPageBreak/>
        <w:t>questionamento: Como? Não seria um absurdo pensarmos em perfeição, sendo humanos limitados, falíveis e aparentemente imperfeitos?</w:t>
      </w:r>
    </w:p>
    <w:p w14:paraId="34C1FF2A" w14:textId="2182DC3F" w:rsidR="00217A0E" w:rsidRPr="00217A0E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 xml:space="preserve">De fato, jamais o seríamos se apenas assim desejássemos. Em tempo algum conseguiríamos a perfeição divina </w:t>
      </w:r>
      <w:r w:rsidR="0065740B">
        <w:rPr>
          <w:rFonts w:cs="Times New Roman"/>
          <w:szCs w:val="28"/>
        </w:rPr>
        <w:t>s</w:t>
      </w:r>
      <w:r w:rsidRPr="00217A0E">
        <w:rPr>
          <w:rFonts w:cs="Times New Roman"/>
          <w:szCs w:val="28"/>
        </w:rPr>
        <w:t xml:space="preserve">e dependêssemos, somente, de nosso eu pobre e egoísta. Impossível seria atingirmos </w:t>
      </w:r>
      <w:r w:rsidR="0065740B">
        <w:rPr>
          <w:rFonts w:cs="Times New Roman"/>
          <w:szCs w:val="28"/>
        </w:rPr>
        <w:t xml:space="preserve">com </w:t>
      </w:r>
      <w:r w:rsidRPr="00217A0E">
        <w:rPr>
          <w:rFonts w:cs="Times New Roman"/>
          <w:szCs w:val="28"/>
        </w:rPr>
        <w:t>perfeição no estado humano, baseando-nos em nosso ego. Seria, então, uma falácia de Jesus, ou apenas uma retórica</w:t>
      </w:r>
      <w:r w:rsidR="0065740B">
        <w:rPr>
          <w:rFonts w:cs="Times New Roman"/>
          <w:szCs w:val="28"/>
        </w:rPr>
        <w:t>,</w:t>
      </w:r>
      <w:r w:rsidRPr="00217A0E">
        <w:rPr>
          <w:rFonts w:cs="Times New Roman"/>
          <w:szCs w:val="28"/>
        </w:rPr>
        <w:t xml:space="preserve"> para nos estimular a avançar</w:t>
      </w:r>
      <w:r w:rsidR="0065740B" w:rsidRPr="00217A0E">
        <w:rPr>
          <w:rFonts w:cs="Times New Roman"/>
          <w:szCs w:val="28"/>
        </w:rPr>
        <w:t>, dentro de nossas limitações</w:t>
      </w:r>
      <w:r w:rsidR="0065740B">
        <w:rPr>
          <w:rFonts w:cs="Times New Roman"/>
          <w:szCs w:val="28"/>
        </w:rPr>
        <w:t>,</w:t>
      </w:r>
      <w:r w:rsidRPr="00217A0E">
        <w:rPr>
          <w:rFonts w:cs="Times New Roman"/>
          <w:szCs w:val="28"/>
        </w:rPr>
        <w:t xml:space="preserve"> o máximo possível? Creio que não!</w:t>
      </w:r>
    </w:p>
    <w:p w14:paraId="1166C70D" w14:textId="530BA8B2" w:rsidR="00217A0E" w:rsidRPr="00217A0E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 xml:space="preserve">Acredito na possibilidade da divinização do ser humano, </w:t>
      </w:r>
      <w:r w:rsidR="00F66D9C">
        <w:rPr>
          <w:rFonts w:cs="Times New Roman"/>
          <w:szCs w:val="28"/>
        </w:rPr>
        <w:t>da sua santifica</w:t>
      </w:r>
      <w:r w:rsidR="00F66D9C">
        <w:rPr>
          <w:rFonts w:cs="Times New Roman"/>
          <w:szCs w:val="28"/>
          <w:lang w:val="x-none"/>
        </w:rPr>
        <w:t xml:space="preserve">ção, </w:t>
      </w:r>
      <w:r w:rsidRPr="00217A0E">
        <w:rPr>
          <w:rFonts w:cs="Times New Roman"/>
          <w:szCs w:val="28"/>
        </w:rPr>
        <w:t>na sua transformação em perfeita condição divina, pois não creio que o Absoluto criaria um ser imperfeito somente por capricho ou desejo de menor valia pelos seres humanos. Somos perfeitos, em potencial; somos divinos, em potencial.</w:t>
      </w:r>
    </w:p>
    <w:p w14:paraId="2EEEFA91" w14:textId="22962FF0" w:rsidR="00217A0E" w:rsidRPr="00217A0E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>Quando somos induzidos a ser perfeitos</w:t>
      </w:r>
      <w:r w:rsidR="00F66D9C">
        <w:rPr>
          <w:rFonts w:cs="Times New Roman"/>
          <w:szCs w:val="28"/>
        </w:rPr>
        <w:t>,</w:t>
      </w:r>
      <w:r w:rsidRPr="00217A0E">
        <w:rPr>
          <w:rFonts w:cs="Times New Roman"/>
          <w:szCs w:val="28"/>
        </w:rPr>
        <w:t xml:space="preserve"> assim como nosso Pai celeste o é, creio que estamos sendo convidados para nos conhecermos, verdadeiramente, para “entrarmos” em nós mesmos e encontrarmos a nossa real essência, a nossa raiz divina, para que, ao encontrá-la, possamos resgatar tal condição, a nossa condição divina e perfeita. Estamos falando de espírito, não de carne; de essência, não do físico, pois o físico é imperfeito, limitado e finito, mas a essência é perfeita, infinita e divina.</w:t>
      </w:r>
    </w:p>
    <w:p w14:paraId="210F5309" w14:textId="713D09E9" w:rsidR="00217A0E" w:rsidRPr="00217A0E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 xml:space="preserve">Busquemos o nosso verdadeiro “eu” e passemos, gradativamente, a olhar para os demais seres como tão divinos e perfeitos como potencialmente somos. Assim, a compaixão é imediata e não produzida; o amor </w:t>
      </w:r>
      <w:r w:rsidR="00F66D9C">
        <w:rPr>
          <w:rFonts w:cs="Times New Roman"/>
          <w:szCs w:val="28"/>
        </w:rPr>
        <w:t>para com</w:t>
      </w:r>
      <w:r w:rsidRPr="00217A0E">
        <w:rPr>
          <w:rFonts w:cs="Times New Roman"/>
          <w:szCs w:val="28"/>
        </w:rPr>
        <w:t xml:space="preserve"> as pessoas brota de nosso interior, não sendo artificialmente ou forçosamente construído.</w:t>
      </w:r>
    </w:p>
    <w:p w14:paraId="63F1493F" w14:textId="77777777" w:rsidR="00217A0E" w:rsidRPr="00217A0E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 xml:space="preserve">Os seres humanos, quando guiados pelo bem essencial, são capazes de fazer o extraordinário, o considerado impossível: eles perdoam sem nada em troca, doam-se ilimitadamente, amam seus inimigos, oram pelos que os perseguem, desejam o bem a quem os agridem, e, acima de tudo, amam a todos, indiscriminadamente, inclusive aqueles que não demonstram amor por quem quer que seja, aqueles que, pelo menos aparentemente, desconhecem o sentimento do amor. </w:t>
      </w:r>
    </w:p>
    <w:p w14:paraId="48214CEA" w14:textId="57E38872" w:rsidR="00F16717" w:rsidRDefault="00217A0E" w:rsidP="00217A0E">
      <w:pPr>
        <w:spacing w:before="120" w:after="120"/>
        <w:jc w:val="both"/>
        <w:rPr>
          <w:rFonts w:cs="Times New Roman"/>
          <w:szCs w:val="28"/>
        </w:rPr>
      </w:pPr>
      <w:r w:rsidRPr="00217A0E">
        <w:rPr>
          <w:rFonts w:cs="Times New Roman"/>
          <w:szCs w:val="28"/>
        </w:rPr>
        <w:t>Jesus aponta-nos para o que é aparentemente impossível, para irmos além</w:t>
      </w:r>
      <w:r w:rsidR="00F66D9C">
        <w:rPr>
          <w:rFonts w:cs="Times New Roman"/>
          <w:szCs w:val="28"/>
        </w:rPr>
        <w:t xml:space="preserve"> do que aparentemente somos e cotidianamente vemos</w:t>
      </w:r>
      <w:r w:rsidRPr="00217A0E">
        <w:rPr>
          <w:rFonts w:cs="Times New Roman"/>
          <w:szCs w:val="28"/>
        </w:rPr>
        <w:t xml:space="preserve">, superando </w:t>
      </w:r>
      <w:r w:rsidR="00F66D9C">
        <w:rPr>
          <w:rFonts w:cs="Times New Roman"/>
          <w:szCs w:val="28"/>
        </w:rPr>
        <w:t>os limites d</w:t>
      </w:r>
      <w:r w:rsidRPr="00217A0E">
        <w:rPr>
          <w:rFonts w:cs="Times New Roman"/>
          <w:szCs w:val="28"/>
        </w:rPr>
        <w:t>a justiça d</w:t>
      </w:r>
      <w:r w:rsidR="00F66D9C">
        <w:rPr>
          <w:rFonts w:cs="Times New Roman"/>
          <w:szCs w:val="28"/>
        </w:rPr>
        <w:t>a</w:t>
      </w:r>
      <w:r w:rsidRPr="00217A0E">
        <w:rPr>
          <w:rFonts w:cs="Times New Roman"/>
          <w:szCs w:val="28"/>
        </w:rPr>
        <w:t xml:space="preserve">s </w:t>
      </w:r>
      <w:r w:rsidR="00F66D9C">
        <w:rPr>
          <w:rFonts w:cs="Times New Roman"/>
          <w:szCs w:val="28"/>
        </w:rPr>
        <w:t>leis</w:t>
      </w:r>
      <w:r w:rsidRPr="00217A0E">
        <w:rPr>
          <w:rFonts w:cs="Times New Roman"/>
          <w:szCs w:val="28"/>
        </w:rPr>
        <w:t>, deixando que o amor divino, existente em cada um de nós, expanda-se, e por intermédio dele, consigamos formar uma grande teia de harmonia e compaixão entre os seres.</w:t>
      </w:r>
    </w:p>
    <w:p w14:paraId="32F87D44" w14:textId="1B3C16A2" w:rsidR="00240CFC" w:rsidRDefault="00240CFC" w:rsidP="00240CFC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Jamais esque</w:t>
      </w:r>
      <w:r>
        <w:rPr>
          <w:rFonts w:cs="Times New Roman"/>
          <w:szCs w:val="28"/>
          <w:lang w:val="x-none"/>
        </w:rPr>
        <w:t xml:space="preserve">çamos </w:t>
      </w:r>
      <w:r>
        <w:rPr>
          <w:rFonts w:cs="Times New Roman"/>
          <w:szCs w:val="28"/>
        </w:rPr>
        <w:t>que ser crist</w:t>
      </w:r>
      <w:r>
        <w:rPr>
          <w:rFonts w:cs="Times New Roman"/>
          <w:szCs w:val="28"/>
          <w:lang w:val="x-none"/>
        </w:rPr>
        <w:t>ão é caminharmos ao lado de Jesus, seguindo seus ensinamentos e concretizar sua verdade e não, apenas, intitularmo-nos ao abraçarmos formalmente uma tradição religiosa.</w:t>
      </w:r>
    </w:p>
    <w:p w14:paraId="01EA727F" w14:textId="77777777" w:rsidR="00240CFC" w:rsidRDefault="00240CFC" w:rsidP="00240CFC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Que a paz do Senhor esteja sempre presente em sua vida.</w:t>
      </w:r>
    </w:p>
    <w:p w14:paraId="4B97B4F2" w14:textId="77777777" w:rsidR="00240CFC" w:rsidRDefault="00240CFC" w:rsidP="00240CFC">
      <w:pPr>
        <w:spacing w:before="120" w:after="120"/>
        <w:jc w:val="both"/>
        <w:rPr>
          <w:rFonts w:cs="Times New Roman"/>
          <w:szCs w:val="28"/>
        </w:rPr>
      </w:pPr>
    </w:p>
    <w:p w14:paraId="3B1B87FB" w14:textId="53E3C67F" w:rsidR="00240CFC" w:rsidRDefault="00240CFC" w:rsidP="00240CFC">
      <w:pPr>
        <w:spacing w:before="120" w:after="1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Milton</w:t>
      </w:r>
      <w:r w:rsidR="0006200D">
        <w:rPr>
          <w:rFonts w:cs="Times New Roman"/>
          <w:szCs w:val="28"/>
        </w:rPr>
        <w:t xml:space="preserve"> Menezes</w:t>
      </w:r>
    </w:p>
    <w:p w14:paraId="4EF66078" w14:textId="56F5E900" w:rsidR="00240CFC" w:rsidRPr="00217A0E" w:rsidRDefault="00240CFC" w:rsidP="00217A0E">
      <w:pPr>
        <w:spacing w:before="120" w:after="120"/>
        <w:jc w:val="both"/>
        <w:rPr>
          <w:rFonts w:cs="Times New Roman"/>
          <w:szCs w:val="28"/>
        </w:rPr>
      </w:pPr>
    </w:p>
    <w:sectPr w:rsidR="00240CFC" w:rsidRPr="00217A0E" w:rsidSect="00294299">
      <w:footerReference w:type="even" r:id="rId9"/>
      <w:footerReference w:type="default" r:id="rId10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534E" w14:textId="77777777" w:rsidR="00784E78" w:rsidRDefault="00784E78" w:rsidP="00061D61">
      <w:r>
        <w:separator/>
      </w:r>
    </w:p>
  </w:endnote>
  <w:endnote w:type="continuationSeparator" w:id="0">
    <w:p w14:paraId="16000167" w14:textId="77777777" w:rsidR="00784E78" w:rsidRDefault="00784E78" w:rsidP="0006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19B6" w14:textId="77777777" w:rsidR="00EA6C5C" w:rsidRDefault="00EA6C5C" w:rsidP="00C42D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C08FA" w14:textId="77777777" w:rsidR="00EA6C5C" w:rsidRDefault="00EA6C5C" w:rsidP="00061D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C942" w14:textId="77777777" w:rsidR="00EA6C5C" w:rsidRDefault="00EA6C5C" w:rsidP="00C42D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7635FB" w14:textId="77777777" w:rsidR="00EA6C5C" w:rsidRDefault="00EA6C5C" w:rsidP="00061D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1C1C" w14:textId="77777777" w:rsidR="00784E78" w:rsidRDefault="00784E78" w:rsidP="00061D61">
      <w:r>
        <w:separator/>
      </w:r>
    </w:p>
  </w:footnote>
  <w:footnote w:type="continuationSeparator" w:id="0">
    <w:p w14:paraId="5957967F" w14:textId="77777777" w:rsidR="00784E78" w:rsidRDefault="00784E78" w:rsidP="0006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6A4"/>
    <w:multiLevelType w:val="hybridMultilevel"/>
    <w:tmpl w:val="0226BEBA"/>
    <w:lvl w:ilvl="0" w:tplc="814A8796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EC"/>
    <w:rsid w:val="000030C8"/>
    <w:rsid w:val="000052B6"/>
    <w:rsid w:val="0000745D"/>
    <w:rsid w:val="00007DAD"/>
    <w:rsid w:val="00030310"/>
    <w:rsid w:val="00032E53"/>
    <w:rsid w:val="000511EB"/>
    <w:rsid w:val="00061619"/>
    <w:rsid w:val="00061D61"/>
    <w:rsid w:val="0006200D"/>
    <w:rsid w:val="000677D9"/>
    <w:rsid w:val="000700FF"/>
    <w:rsid w:val="00071CF5"/>
    <w:rsid w:val="00073EC7"/>
    <w:rsid w:val="0007752F"/>
    <w:rsid w:val="000839BD"/>
    <w:rsid w:val="000A43B2"/>
    <w:rsid w:val="000C627F"/>
    <w:rsid w:val="000C68E2"/>
    <w:rsid w:val="000E5764"/>
    <w:rsid w:val="000E6585"/>
    <w:rsid w:val="000E68AF"/>
    <w:rsid w:val="00103596"/>
    <w:rsid w:val="001161E6"/>
    <w:rsid w:val="0012097D"/>
    <w:rsid w:val="00120D98"/>
    <w:rsid w:val="00123B72"/>
    <w:rsid w:val="00134F84"/>
    <w:rsid w:val="0013729C"/>
    <w:rsid w:val="00163166"/>
    <w:rsid w:val="001729E3"/>
    <w:rsid w:val="001736A5"/>
    <w:rsid w:val="00194CEF"/>
    <w:rsid w:val="001A1D03"/>
    <w:rsid w:val="001A1FC6"/>
    <w:rsid w:val="001B5EB9"/>
    <w:rsid w:val="001F7175"/>
    <w:rsid w:val="002064EA"/>
    <w:rsid w:val="00217A0E"/>
    <w:rsid w:val="00220EBF"/>
    <w:rsid w:val="002312BE"/>
    <w:rsid w:val="00240CFC"/>
    <w:rsid w:val="002676B7"/>
    <w:rsid w:val="00276C88"/>
    <w:rsid w:val="00294299"/>
    <w:rsid w:val="00297972"/>
    <w:rsid w:val="002A1BD2"/>
    <w:rsid w:val="002A3735"/>
    <w:rsid w:val="002B3B4E"/>
    <w:rsid w:val="002C3BF0"/>
    <w:rsid w:val="002E2548"/>
    <w:rsid w:val="002E5EE7"/>
    <w:rsid w:val="00312E3B"/>
    <w:rsid w:val="00315A44"/>
    <w:rsid w:val="003200E1"/>
    <w:rsid w:val="003341ED"/>
    <w:rsid w:val="00346D8D"/>
    <w:rsid w:val="00356BF5"/>
    <w:rsid w:val="00364610"/>
    <w:rsid w:val="00376AAF"/>
    <w:rsid w:val="00377C9E"/>
    <w:rsid w:val="00396A6D"/>
    <w:rsid w:val="00396FB8"/>
    <w:rsid w:val="00397347"/>
    <w:rsid w:val="003A10B4"/>
    <w:rsid w:val="003A545E"/>
    <w:rsid w:val="003A604C"/>
    <w:rsid w:val="003A657D"/>
    <w:rsid w:val="003B3AAB"/>
    <w:rsid w:val="003E6B08"/>
    <w:rsid w:val="003F6BEC"/>
    <w:rsid w:val="004115A0"/>
    <w:rsid w:val="00415F3D"/>
    <w:rsid w:val="004208CA"/>
    <w:rsid w:val="00420BCD"/>
    <w:rsid w:val="00434EAA"/>
    <w:rsid w:val="004366FE"/>
    <w:rsid w:val="00437463"/>
    <w:rsid w:val="0044617D"/>
    <w:rsid w:val="0045727E"/>
    <w:rsid w:val="00480675"/>
    <w:rsid w:val="00480872"/>
    <w:rsid w:val="004A53EB"/>
    <w:rsid w:val="004C2C26"/>
    <w:rsid w:val="004D4EE8"/>
    <w:rsid w:val="004E5392"/>
    <w:rsid w:val="004E5513"/>
    <w:rsid w:val="004E66CB"/>
    <w:rsid w:val="00501975"/>
    <w:rsid w:val="005038D0"/>
    <w:rsid w:val="00515A42"/>
    <w:rsid w:val="00533A3C"/>
    <w:rsid w:val="00547268"/>
    <w:rsid w:val="005564D3"/>
    <w:rsid w:val="005617F1"/>
    <w:rsid w:val="00564696"/>
    <w:rsid w:val="00572F8A"/>
    <w:rsid w:val="005840E7"/>
    <w:rsid w:val="005909CE"/>
    <w:rsid w:val="00591FF9"/>
    <w:rsid w:val="005A055B"/>
    <w:rsid w:val="005B0119"/>
    <w:rsid w:val="005B15FC"/>
    <w:rsid w:val="005C4F58"/>
    <w:rsid w:val="006120CC"/>
    <w:rsid w:val="00624EEB"/>
    <w:rsid w:val="00631C4E"/>
    <w:rsid w:val="0065740B"/>
    <w:rsid w:val="0066519E"/>
    <w:rsid w:val="00671820"/>
    <w:rsid w:val="00683078"/>
    <w:rsid w:val="006A7779"/>
    <w:rsid w:val="006C14A6"/>
    <w:rsid w:val="006C241F"/>
    <w:rsid w:val="006E14D1"/>
    <w:rsid w:val="007022FC"/>
    <w:rsid w:val="007071B2"/>
    <w:rsid w:val="00710748"/>
    <w:rsid w:val="00726644"/>
    <w:rsid w:val="00732E09"/>
    <w:rsid w:val="00735BE4"/>
    <w:rsid w:val="00741693"/>
    <w:rsid w:val="00764510"/>
    <w:rsid w:val="00784E78"/>
    <w:rsid w:val="00786AEE"/>
    <w:rsid w:val="00790AFD"/>
    <w:rsid w:val="0079287C"/>
    <w:rsid w:val="007938BE"/>
    <w:rsid w:val="00795F1A"/>
    <w:rsid w:val="00797406"/>
    <w:rsid w:val="007B147E"/>
    <w:rsid w:val="007E0ABB"/>
    <w:rsid w:val="0081696B"/>
    <w:rsid w:val="00820B44"/>
    <w:rsid w:val="00825E52"/>
    <w:rsid w:val="0082635F"/>
    <w:rsid w:val="008263F6"/>
    <w:rsid w:val="008358B7"/>
    <w:rsid w:val="00863CB8"/>
    <w:rsid w:val="00864D24"/>
    <w:rsid w:val="00865C62"/>
    <w:rsid w:val="00873588"/>
    <w:rsid w:val="00894152"/>
    <w:rsid w:val="008A50D7"/>
    <w:rsid w:val="008A7647"/>
    <w:rsid w:val="008B2CB2"/>
    <w:rsid w:val="008C7639"/>
    <w:rsid w:val="008C7827"/>
    <w:rsid w:val="008E27E7"/>
    <w:rsid w:val="008E39A9"/>
    <w:rsid w:val="008E51BA"/>
    <w:rsid w:val="0090606A"/>
    <w:rsid w:val="0091478D"/>
    <w:rsid w:val="00924EE6"/>
    <w:rsid w:val="00925EC9"/>
    <w:rsid w:val="00930611"/>
    <w:rsid w:val="009324FC"/>
    <w:rsid w:val="0093617B"/>
    <w:rsid w:val="00940F1A"/>
    <w:rsid w:val="00943AC4"/>
    <w:rsid w:val="009643C7"/>
    <w:rsid w:val="00967C88"/>
    <w:rsid w:val="00996106"/>
    <w:rsid w:val="009B4498"/>
    <w:rsid w:val="009C2D42"/>
    <w:rsid w:val="009C4D04"/>
    <w:rsid w:val="009D57DB"/>
    <w:rsid w:val="009E0B8A"/>
    <w:rsid w:val="009E4AD7"/>
    <w:rsid w:val="009F3330"/>
    <w:rsid w:val="009F4BA8"/>
    <w:rsid w:val="009F5942"/>
    <w:rsid w:val="00A11668"/>
    <w:rsid w:val="00A273BD"/>
    <w:rsid w:val="00A45365"/>
    <w:rsid w:val="00A474E8"/>
    <w:rsid w:val="00A506C2"/>
    <w:rsid w:val="00A6437F"/>
    <w:rsid w:val="00A8496F"/>
    <w:rsid w:val="00A94D51"/>
    <w:rsid w:val="00AB2DD7"/>
    <w:rsid w:val="00AD49D0"/>
    <w:rsid w:val="00AE72A2"/>
    <w:rsid w:val="00AF1806"/>
    <w:rsid w:val="00AF42FB"/>
    <w:rsid w:val="00B00C54"/>
    <w:rsid w:val="00B035C2"/>
    <w:rsid w:val="00B128FA"/>
    <w:rsid w:val="00B326DC"/>
    <w:rsid w:val="00B35804"/>
    <w:rsid w:val="00B45649"/>
    <w:rsid w:val="00BA247B"/>
    <w:rsid w:val="00BA2B57"/>
    <w:rsid w:val="00BA79FC"/>
    <w:rsid w:val="00BB4BE9"/>
    <w:rsid w:val="00BD1E80"/>
    <w:rsid w:val="00BF2AB6"/>
    <w:rsid w:val="00BF3BE4"/>
    <w:rsid w:val="00C22357"/>
    <w:rsid w:val="00C263AA"/>
    <w:rsid w:val="00C42D29"/>
    <w:rsid w:val="00C5388A"/>
    <w:rsid w:val="00C66B39"/>
    <w:rsid w:val="00C9058D"/>
    <w:rsid w:val="00C920E6"/>
    <w:rsid w:val="00C93C93"/>
    <w:rsid w:val="00CB50D9"/>
    <w:rsid w:val="00CB6406"/>
    <w:rsid w:val="00CC0767"/>
    <w:rsid w:val="00CD0ABA"/>
    <w:rsid w:val="00CE0CE7"/>
    <w:rsid w:val="00CE66DC"/>
    <w:rsid w:val="00CF7A9C"/>
    <w:rsid w:val="00D21E42"/>
    <w:rsid w:val="00D25C06"/>
    <w:rsid w:val="00D26F27"/>
    <w:rsid w:val="00D3200A"/>
    <w:rsid w:val="00D36A68"/>
    <w:rsid w:val="00D3732F"/>
    <w:rsid w:val="00D40DF3"/>
    <w:rsid w:val="00D41D63"/>
    <w:rsid w:val="00D46B80"/>
    <w:rsid w:val="00D624D6"/>
    <w:rsid w:val="00D80CEC"/>
    <w:rsid w:val="00D819B2"/>
    <w:rsid w:val="00D91C66"/>
    <w:rsid w:val="00DB5E31"/>
    <w:rsid w:val="00DB765E"/>
    <w:rsid w:val="00DE5036"/>
    <w:rsid w:val="00DE5BFE"/>
    <w:rsid w:val="00DF09D3"/>
    <w:rsid w:val="00E3486C"/>
    <w:rsid w:val="00E55E47"/>
    <w:rsid w:val="00E57C19"/>
    <w:rsid w:val="00E6199F"/>
    <w:rsid w:val="00E659D3"/>
    <w:rsid w:val="00E6630C"/>
    <w:rsid w:val="00E714E5"/>
    <w:rsid w:val="00E71829"/>
    <w:rsid w:val="00EA32DB"/>
    <w:rsid w:val="00EA3992"/>
    <w:rsid w:val="00EA39E5"/>
    <w:rsid w:val="00EA5749"/>
    <w:rsid w:val="00EA6C5C"/>
    <w:rsid w:val="00EB5333"/>
    <w:rsid w:val="00EC0708"/>
    <w:rsid w:val="00ED2B73"/>
    <w:rsid w:val="00ED32F1"/>
    <w:rsid w:val="00F05F07"/>
    <w:rsid w:val="00F16717"/>
    <w:rsid w:val="00F27114"/>
    <w:rsid w:val="00F27EDF"/>
    <w:rsid w:val="00F37EC5"/>
    <w:rsid w:val="00F47CEF"/>
    <w:rsid w:val="00F562D9"/>
    <w:rsid w:val="00F66D9C"/>
    <w:rsid w:val="00F849FE"/>
    <w:rsid w:val="00F90975"/>
    <w:rsid w:val="00F93351"/>
    <w:rsid w:val="00FA020C"/>
    <w:rsid w:val="00FB6826"/>
    <w:rsid w:val="00FC08E6"/>
    <w:rsid w:val="00FC41EE"/>
    <w:rsid w:val="00FD3C70"/>
    <w:rsid w:val="00FD51E1"/>
    <w:rsid w:val="00FD615A"/>
    <w:rsid w:val="00FF0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E9A29"/>
  <w15:docId w15:val="{CA246D8C-7819-5C4E-9FEE-E416996F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82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29"/>
    <w:rPr>
      <w:rFonts w:ascii="Lucida Grande" w:hAnsi="Lucida Grande" w:cs="Lucida Grand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61D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61D61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061D6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67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6717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671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9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7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9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8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74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506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89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07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54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22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4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7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85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957B92-C929-3949-A4B0-9D0A54D2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1725</Words>
  <Characters>9318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2</cp:revision>
  <cp:lastPrinted>2019-02-22T14:19:00Z</cp:lastPrinted>
  <dcterms:created xsi:type="dcterms:W3CDTF">2022-02-14T14:02:00Z</dcterms:created>
  <dcterms:modified xsi:type="dcterms:W3CDTF">2022-02-14T14:02:00Z</dcterms:modified>
</cp:coreProperties>
</file>